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648C" w14:textId="30F86E71" w:rsidR="002B7995" w:rsidRPr="00410501" w:rsidRDefault="00410501" w:rsidP="00410501">
      <w:pPr>
        <w:jc w:val="center"/>
        <w:rPr>
          <w:sz w:val="28"/>
          <w:szCs w:val="28"/>
        </w:rPr>
      </w:pPr>
      <w:r w:rsidRPr="00410501">
        <w:rPr>
          <w:sz w:val="28"/>
          <w:szCs w:val="28"/>
        </w:rPr>
        <w:t>The Magnitude of the Great Commission</w:t>
      </w:r>
    </w:p>
    <w:p w14:paraId="4DFAEDC0" w14:textId="246F5B1E" w:rsidR="00410501" w:rsidRDefault="00410501" w:rsidP="00410501">
      <w:pPr>
        <w:jc w:val="center"/>
      </w:pPr>
      <w:r>
        <w:t>Lesson for Sunday, May 31, 2026</w:t>
      </w:r>
    </w:p>
    <w:p w14:paraId="37800DB9" w14:textId="77777777" w:rsidR="00410501" w:rsidRDefault="00410501"/>
    <w:p w14:paraId="52DF6B95" w14:textId="167CC15D" w:rsidR="00296735" w:rsidRPr="00296735" w:rsidRDefault="00296735">
      <w:pPr>
        <w:rPr>
          <w:sz w:val="22"/>
          <w:szCs w:val="22"/>
        </w:rPr>
      </w:pPr>
      <w:r w:rsidRPr="00296735">
        <w:rPr>
          <w:sz w:val="22"/>
          <w:szCs w:val="22"/>
        </w:rPr>
        <w:t xml:space="preserve">INTRODUCTION: </w:t>
      </w:r>
    </w:p>
    <w:p w14:paraId="0FB07968" w14:textId="35CE41EC" w:rsidR="00296735" w:rsidRPr="00296735" w:rsidRDefault="00296735" w:rsidP="00296735">
      <w:pPr>
        <w:pStyle w:val="ListParagraph"/>
        <w:numPr>
          <w:ilvl w:val="0"/>
          <w:numId w:val="1"/>
        </w:numPr>
        <w:rPr>
          <w:sz w:val="22"/>
          <w:szCs w:val="22"/>
        </w:rPr>
      </w:pPr>
      <w:r w:rsidRPr="00296735">
        <w:rPr>
          <w:sz w:val="22"/>
          <w:szCs w:val="22"/>
        </w:rPr>
        <w:t xml:space="preserve">For the last month we have been studying in-depth the Great Commission. </w:t>
      </w:r>
    </w:p>
    <w:p w14:paraId="25B9745B" w14:textId="239A7A40" w:rsidR="00296735" w:rsidRPr="00296735" w:rsidRDefault="00296735" w:rsidP="00296735">
      <w:pPr>
        <w:pStyle w:val="ListParagraph"/>
        <w:numPr>
          <w:ilvl w:val="0"/>
          <w:numId w:val="1"/>
        </w:numPr>
        <w:rPr>
          <w:sz w:val="22"/>
          <w:szCs w:val="22"/>
        </w:rPr>
      </w:pPr>
      <w:r w:rsidRPr="00296735">
        <w:rPr>
          <w:sz w:val="22"/>
          <w:szCs w:val="22"/>
        </w:rPr>
        <w:t xml:space="preserve">Review: </w:t>
      </w:r>
    </w:p>
    <w:p w14:paraId="4AC9B883" w14:textId="576FCBA2" w:rsidR="00296735" w:rsidRPr="00296735" w:rsidRDefault="00296735" w:rsidP="00296735">
      <w:pPr>
        <w:pStyle w:val="ListParagraph"/>
        <w:numPr>
          <w:ilvl w:val="1"/>
          <w:numId w:val="1"/>
        </w:numPr>
        <w:rPr>
          <w:sz w:val="22"/>
          <w:szCs w:val="22"/>
        </w:rPr>
      </w:pPr>
      <w:r w:rsidRPr="00296735">
        <w:rPr>
          <w:sz w:val="22"/>
          <w:szCs w:val="22"/>
        </w:rPr>
        <w:t>Our Motivation</w:t>
      </w:r>
      <w:r w:rsidR="00650730">
        <w:rPr>
          <w:sz w:val="22"/>
          <w:szCs w:val="22"/>
        </w:rPr>
        <w:t xml:space="preserve"> &amp; Mandate</w:t>
      </w:r>
      <w:r w:rsidRPr="00296735">
        <w:rPr>
          <w:sz w:val="22"/>
          <w:szCs w:val="22"/>
        </w:rPr>
        <w:t>: the primary motivation for sharing the Gospel is the command of Christ which every believer should obey. We ought to witness because He told us to!</w:t>
      </w:r>
    </w:p>
    <w:p w14:paraId="31EF465B" w14:textId="66F31515" w:rsidR="00296735" w:rsidRPr="00296735" w:rsidRDefault="00296735" w:rsidP="00296735">
      <w:pPr>
        <w:pStyle w:val="ListParagraph"/>
        <w:numPr>
          <w:ilvl w:val="1"/>
          <w:numId w:val="1"/>
        </w:numPr>
        <w:rPr>
          <w:sz w:val="22"/>
          <w:szCs w:val="22"/>
        </w:rPr>
      </w:pPr>
      <w:r w:rsidRPr="00296735">
        <w:rPr>
          <w:sz w:val="22"/>
          <w:szCs w:val="22"/>
        </w:rPr>
        <w:t xml:space="preserve">Our Method: through our personal witness and the church’s proclamation, we are to go, win, baptize, and teach. </w:t>
      </w:r>
    </w:p>
    <w:p w14:paraId="68C27C3A" w14:textId="28443DE3" w:rsidR="00296735" w:rsidRDefault="00296735" w:rsidP="00296735">
      <w:pPr>
        <w:pStyle w:val="ListParagraph"/>
        <w:numPr>
          <w:ilvl w:val="1"/>
          <w:numId w:val="1"/>
        </w:numPr>
        <w:rPr>
          <w:sz w:val="22"/>
          <w:szCs w:val="22"/>
        </w:rPr>
      </w:pPr>
      <w:r w:rsidRPr="00296735">
        <w:rPr>
          <w:sz w:val="22"/>
          <w:szCs w:val="22"/>
        </w:rPr>
        <w:t xml:space="preserve">Our Message is the Gospel – the death, burial and resurrection of Jesus. </w:t>
      </w:r>
    </w:p>
    <w:p w14:paraId="52D70124" w14:textId="6EBD9F8B" w:rsidR="00296735" w:rsidRDefault="00296735" w:rsidP="00296735">
      <w:pPr>
        <w:pStyle w:val="ListParagraph"/>
        <w:numPr>
          <w:ilvl w:val="1"/>
          <w:numId w:val="1"/>
        </w:numPr>
        <w:rPr>
          <w:sz w:val="22"/>
          <w:szCs w:val="22"/>
        </w:rPr>
      </w:pPr>
      <w:r>
        <w:rPr>
          <w:sz w:val="22"/>
          <w:szCs w:val="22"/>
        </w:rPr>
        <w:t>Our Means (the way we carry it out) is through the power of the Holy Spirit. Jesus has not left us on our own to carry out the mission!</w:t>
      </w:r>
    </w:p>
    <w:p w14:paraId="0B711F55" w14:textId="3C6E72CE" w:rsidR="00296735" w:rsidRDefault="00296735" w:rsidP="00296735">
      <w:pPr>
        <w:pStyle w:val="ListParagraph"/>
        <w:numPr>
          <w:ilvl w:val="0"/>
          <w:numId w:val="1"/>
        </w:numPr>
        <w:rPr>
          <w:sz w:val="22"/>
          <w:szCs w:val="22"/>
        </w:rPr>
      </w:pPr>
      <w:r>
        <w:rPr>
          <w:sz w:val="22"/>
          <w:szCs w:val="22"/>
        </w:rPr>
        <w:t xml:space="preserve">Today our focus is on the magnitude of our mission. </w:t>
      </w:r>
    </w:p>
    <w:p w14:paraId="7FCA5494" w14:textId="77777777" w:rsidR="00296735" w:rsidRDefault="00296735" w:rsidP="00296735">
      <w:pPr>
        <w:rPr>
          <w:sz w:val="22"/>
          <w:szCs w:val="22"/>
        </w:rPr>
      </w:pPr>
    </w:p>
    <w:p w14:paraId="6DED08F9" w14:textId="3C6DB39E" w:rsidR="00296735" w:rsidRDefault="00296735" w:rsidP="00296735">
      <w:pPr>
        <w:rPr>
          <w:sz w:val="22"/>
          <w:szCs w:val="22"/>
        </w:rPr>
      </w:pPr>
      <w:r>
        <w:rPr>
          <w:sz w:val="22"/>
          <w:szCs w:val="22"/>
        </w:rPr>
        <w:t xml:space="preserve">BIBLE STUDY: </w:t>
      </w:r>
    </w:p>
    <w:p w14:paraId="52DC0F37" w14:textId="4477CCF8" w:rsidR="00296735" w:rsidRDefault="00296735" w:rsidP="00296735">
      <w:pPr>
        <w:pStyle w:val="ListParagraph"/>
        <w:numPr>
          <w:ilvl w:val="0"/>
          <w:numId w:val="2"/>
        </w:numPr>
        <w:rPr>
          <w:sz w:val="22"/>
          <w:szCs w:val="22"/>
        </w:rPr>
      </w:pPr>
      <w:r>
        <w:rPr>
          <w:sz w:val="22"/>
          <w:szCs w:val="22"/>
        </w:rPr>
        <w:t xml:space="preserve">A </w:t>
      </w:r>
      <w:r w:rsidRPr="008A3A6B">
        <w:rPr>
          <w:b/>
          <w:bCs/>
          <w:sz w:val="22"/>
          <w:szCs w:val="22"/>
          <w:u w:val="single"/>
        </w:rPr>
        <w:t>World-Wide</w:t>
      </w:r>
      <w:r>
        <w:rPr>
          <w:sz w:val="22"/>
          <w:szCs w:val="22"/>
        </w:rPr>
        <w:t xml:space="preserve"> Dimension</w:t>
      </w:r>
    </w:p>
    <w:p w14:paraId="500BAA69" w14:textId="0CCD67B2" w:rsidR="00296735" w:rsidRDefault="00296735" w:rsidP="00296735">
      <w:pPr>
        <w:pStyle w:val="ListParagraph"/>
        <w:numPr>
          <w:ilvl w:val="1"/>
          <w:numId w:val="2"/>
        </w:numPr>
        <w:rPr>
          <w:sz w:val="22"/>
          <w:szCs w:val="22"/>
        </w:rPr>
      </w:pPr>
      <w:r>
        <w:rPr>
          <w:sz w:val="22"/>
          <w:szCs w:val="22"/>
        </w:rPr>
        <w:t xml:space="preserve">Have the class members look up the five Great Commission statements and identify the words or phrase that indicate the magnitude dimension </w:t>
      </w:r>
      <w:r w:rsidR="008A3A6B" w:rsidRPr="008A3A6B">
        <w:rPr>
          <w:i/>
          <w:iCs/>
          <w:sz w:val="22"/>
          <w:szCs w:val="22"/>
        </w:rPr>
        <w:t>(there will be blanks for them to write in the phrase on their handout)</w:t>
      </w:r>
      <w:r w:rsidR="008A3A6B">
        <w:rPr>
          <w:sz w:val="22"/>
          <w:szCs w:val="22"/>
        </w:rPr>
        <w:t>:</w:t>
      </w:r>
    </w:p>
    <w:p w14:paraId="58A11CAD" w14:textId="5AA1E173" w:rsidR="00296735" w:rsidRDefault="00296735" w:rsidP="00296735">
      <w:pPr>
        <w:pStyle w:val="ListParagraph"/>
        <w:numPr>
          <w:ilvl w:val="2"/>
          <w:numId w:val="2"/>
        </w:numPr>
        <w:rPr>
          <w:sz w:val="22"/>
          <w:szCs w:val="22"/>
        </w:rPr>
      </w:pPr>
      <w:r>
        <w:rPr>
          <w:sz w:val="22"/>
          <w:szCs w:val="22"/>
        </w:rPr>
        <w:t xml:space="preserve">Matthew 28:19-20 – “teach all nations” </w:t>
      </w:r>
    </w:p>
    <w:p w14:paraId="77894784" w14:textId="2428353B" w:rsidR="00296735" w:rsidRDefault="00296735" w:rsidP="00296735">
      <w:pPr>
        <w:pStyle w:val="ListParagraph"/>
        <w:numPr>
          <w:ilvl w:val="2"/>
          <w:numId w:val="2"/>
        </w:numPr>
        <w:rPr>
          <w:sz w:val="22"/>
          <w:szCs w:val="22"/>
        </w:rPr>
      </w:pPr>
      <w:r>
        <w:rPr>
          <w:sz w:val="22"/>
          <w:szCs w:val="22"/>
        </w:rPr>
        <w:t xml:space="preserve">Mark 16:15 – “Go ye into all the world” </w:t>
      </w:r>
    </w:p>
    <w:p w14:paraId="474A809A" w14:textId="207D35C0" w:rsidR="00296735" w:rsidRDefault="008F7C1D" w:rsidP="00296735">
      <w:pPr>
        <w:pStyle w:val="ListParagraph"/>
        <w:numPr>
          <w:ilvl w:val="2"/>
          <w:numId w:val="2"/>
        </w:numPr>
        <w:rPr>
          <w:sz w:val="22"/>
          <w:szCs w:val="22"/>
        </w:rPr>
      </w:pPr>
      <w:r>
        <w:rPr>
          <w:sz w:val="22"/>
          <w:szCs w:val="22"/>
        </w:rPr>
        <w:t>Luke 24:47 – “among all nations, beginning in Jerusalem”</w:t>
      </w:r>
    </w:p>
    <w:p w14:paraId="20D95A3C" w14:textId="23A24C9F" w:rsidR="008F7C1D" w:rsidRDefault="008F7C1D" w:rsidP="00296735">
      <w:pPr>
        <w:pStyle w:val="ListParagraph"/>
        <w:numPr>
          <w:ilvl w:val="2"/>
          <w:numId w:val="2"/>
        </w:numPr>
        <w:rPr>
          <w:sz w:val="22"/>
          <w:szCs w:val="22"/>
        </w:rPr>
      </w:pPr>
      <w:r>
        <w:rPr>
          <w:sz w:val="22"/>
          <w:szCs w:val="22"/>
        </w:rPr>
        <w:t xml:space="preserve">John 20:21, 23 – This one is a little tricky! The magnitude is implied. </w:t>
      </w:r>
    </w:p>
    <w:p w14:paraId="672A8796" w14:textId="51DCE55C" w:rsidR="008F7C1D" w:rsidRDefault="008F7C1D" w:rsidP="008F7C1D">
      <w:pPr>
        <w:pStyle w:val="ListParagraph"/>
        <w:numPr>
          <w:ilvl w:val="3"/>
          <w:numId w:val="2"/>
        </w:numPr>
        <w:rPr>
          <w:sz w:val="22"/>
          <w:szCs w:val="22"/>
        </w:rPr>
      </w:pPr>
      <w:r>
        <w:rPr>
          <w:sz w:val="22"/>
          <w:szCs w:val="22"/>
        </w:rPr>
        <w:t xml:space="preserve">Jesus said He was our Model. According to John 3:16, who did Jesus come for? The world. </w:t>
      </w:r>
    </w:p>
    <w:p w14:paraId="1E5D012E" w14:textId="25AD1C26" w:rsidR="008F7C1D" w:rsidRDefault="008F7C1D" w:rsidP="008F7C1D">
      <w:pPr>
        <w:pStyle w:val="ListParagraph"/>
        <w:numPr>
          <w:ilvl w:val="3"/>
          <w:numId w:val="2"/>
        </w:numPr>
        <w:rPr>
          <w:sz w:val="22"/>
          <w:szCs w:val="22"/>
        </w:rPr>
      </w:pPr>
      <w:r>
        <w:rPr>
          <w:sz w:val="22"/>
          <w:szCs w:val="22"/>
        </w:rPr>
        <w:t xml:space="preserve">In verse 23 we see the word “whosoever.” Who does that apply to? Everyone. </w:t>
      </w:r>
    </w:p>
    <w:p w14:paraId="19E75A8E" w14:textId="77777777" w:rsidR="008F7C1D" w:rsidRDefault="008F7C1D" w:rsidP="008F7C1D">
      <w:pPr>
        <w:pStyle w:val="ListParagraph"/>
        <w:numPr>
          <w:ilvl w:val="2"/>
          <w:numId w:val="2"/>
        </w:numPr>
        <w:rPr>
          <w:sz w:val="22"/>
          <w:szCs w:val="22"/>
        </w:rPr>
      </w:pPr>
      <w:r>
        <w:rPr>
          <w:sz w:val="22"/>
          <w:szCs w:val="22"/>
        </w:rPr>
        <w:t>Acts 1:8 – “both in Jerusalem, and in all of Judea, and in Samaria, and unto the uttermost part of the earth”</w:t>
      </w:r>
    </w:p>
    <w:p w14:paraId="20F3FD00" w14:textId="77777777" w:rsidR="008F7C1D" w:rsidRDefault="008F7C1D" w:rsidP="008F7C1D">
      <w:pPr>
        <w:pStyle w:val="ListParagraph"/>
        <w:numPr>
          <w:ilvl w:val="1"/>
          <w:numId w:val="2"/>
        </w:numPr>
        <w:rPr>
          <w:sz w:val="22"/>
          <w:szCs w:val="22"/>
        </w:rPr>
      </w:pPr>
      <w:r>
        <w:rPr>
          <w:sz w:val="22"/>
          <w:szCs w:val="22"/>
        </w:rPr>
        <w:t xml:space="preserve">Make some of the following observations as groups report back: </w:t>
      </w:r>
    </w:p>
    <w:p w14:paraId="7C36FDFD" w14:textId="77777777" w:rsidR="008F7C1D" w:rsidRDefault="008F7C1D" w:rsidP="008F7C1D">
      <w:pPr>
        <w:pStyle w:val="ListParagraph"/>
        <w:numPr>
          <w:ilvl w:val="2"/>
          <w:numId w:val="2"/>
        </w:numPr>
        <w:rPr>
          <w:sz w:val="22"/>
          <w:szCs w:val="22"/>
        </w:rPr>
      </w:pPr>
      <w:r>
        <w:rPr>
          <w:sz w:val="22"/>
          <w:szCs w:val="22"/>
        </w:rPr>
        <w:t xml:space="preserve">The word “nations” in Matthew 28:19 is a reference to all people groups. The word is “ethnos” in Greek. We must take the Gospel to every ethnicity! </w:t>
      </w:r>
    </w:p>
    <w:p w14:paraId="492AF03E" w14:textId="0DB10374" w:rsidR="008F7C1D" w:rsidRDefault="008F7C1D" w:rsidP="008F7C1D">
      <w:pPr>
        <w:pStyle w:val="ListParagraph"/>
        <w:numPr>
          <w:ilvl w:val="2"/>
          <w:numId w:val="2"/>
        </w:numPr>
        <w:rPr>
          <w:sz w:val="22"/>
          <w:szCs w:val="22"/>
        </w:rPr>
      </w:pPr>
      <w:r>
        <w:rPr>
          <w:sz w:val="22"/>
          <w:szCs w:val="22"/>
        </w:rPr>
        <w:t xml:space="preserve">The word “world” in Mark 16 gives it a universal dimension – </w:t>
      </w:r>
      <w:r w:rsidR="00272710">
        <w:rPr>
          <w:sz w:val="22"/>
          <w:szCs w:val="22"/>
        </w:rPr>
        <w:t>“</w:t>
      </w:r>
      <w:proofErr w:type="spellStart"/>
      <w:r>
        <w:rPr>
          <w:sz w:val="22"/>
          <w:szCs w:val="22"/>
        </w:rPr>
        <w:t>kosmos</w:t>
      </w:r>
      <w:proofErr w:type="spellEnd"/>
      <w:r>
        <w:rPr>
          <w:sz w:val="22"/>
          <w:szCs w:val="22"/>
        </w:rPr>
        <w:t>.</w:t>
      </w:r>
      <w:r w:rsidR="00272710">
        <w:rPr>
          <w:sz w:val="22"/>
          <w:szCs w:val="22"/>
        </w:rPr>
        <w:t>”</w:t>
      </w:r>
    </w:p>
    <w:p w14:paraId="74273422" w14:textId="434F3F82" w:rsidR="008F7C1D" w:rsidRDefault="008F7C1D" w:rsidP="008F7C1D">
      <w:pPr>
        <w:pStyle w:val="ListParagraph"/>
        <w:numPr>
          <w:ilvl w:val="2"/>
          <w:numId w:val="2"/>
        </w:numPr>
        <w:rPr>
          <w:sz w:val="22"/>
          <w:szCs w:val="22"/>
        </w:rPr>
      </w:pPr>
      <w:r>
        <w:rPr>
          <w:sz w:val="22"/>
          <w:szCs w:val="22"/>
        </w:rPr>
        <w:t xml:space="preserve">In Luke 24 we see the word “ethnos” once again.  </w:t>
      </w:r>
    </w:p>
    <w:p w14:paraId="1EE28D72" w14:textId="65F5EA8C" w:rsidR="008F7C1D" w:rsidRDefault="008F7C1D" w:rsidP="008F7C1D">
      <w:pPr>
        <w:pStyle w:val="ListParagraph"/>
        <w:numPr>
          <w:ilvl w:val="2"/>
          <w:numId w:val="2"/>
        </w:numPr>
        <w:rPr>
          <w:sz w:val="22"/>
          <w:szCs w:val="22"/>
        </w:rPr>
      </w:pPr>
      <w:r>
        <w:rPr>
          <w:sz w:val="22"/>
          <w:szCs w:val="22"/>
        </w:rPr>
        <w:t xml:space="preserve">Acts gives us a responsibility for both at home and away from home. Notice the use of the word “both”. We have a dual responsibility. </w:t>
      </w:r>
    </w:p>
    <w:p w14:paraId="32BCA948" w14:textId="03A3440B" w:rsidR="008F7C1D" w:rsidRDefault="008F7C1D" w:rsidP="008F7C1D">
      <w:pPr>
        <w:pStyle w:val="ListParagraph"/>
        <w:numPr>
          <w:ilvl w:val="1"/>
          <w:numId w:val="2"/>
        </w:numPr>
        <w:rPr>
          <w:sz w:val="22"/>
          <w:szCs w:val="22"/>
        </w:rPr>
      </w:pPr>
      <w:r>
        <w:rPr>
          <w:sz w:val="22"/>
          <w:szCs w:val="22"/>
        </w:rPr>
        <w:t xml:space="preserve">Point: We have a world-wide obligation to </w:t>
      </w:r>
      <w:r w:rsidR="00272710">
        <w:rPr>
          <w:sz w:val="22"/>
          <w:szCs w:val="22"/>
        </w:rPr>
        <w:t xml:space="preserve">share the Gospel with every </w:t>
      </w:r>
      <w:r w:rsidR="00272710" w:rsidRPr="008A3A6B">
        <w:rPr>
          <w:b/>
          <w:bCs/>
          <w:sz w:val="22"/>
          <w:szCs w:val="22"/>
          <w:u w:val="single"/>
        </w:rPr>
        <w:t>person</w:t>
      </w:r>
      <w:r w:rsidR="00272710">
        <w:rPr>
          <w:sz w:val="22"/>
          <w:szCs w:val="22"/>
        </w:rPr>
        <w:t xml:space="preserve"> possible in every possible </w:t>
      </w:r>
      <w:r w:rsidR="00272710" w:rsidRPr="008A3A6B">
        <w:rPr>
          <w:b/>
          <w:bCs/>
          <w:sz w:val="22"/>
          <w:szCs w:val="22"/>
          <w:u w:val="single"/>
        </w:rPr>
        <w:t>place</w:t>
      </w:r>
      <w:r>
        <w:rPr>
          <w:sz w:val="22"/>
          <w:szCs w:val="22"/>
        </w:rPr>
        <w:t xml:space="preserve">. </w:t>
      </w:r>
    </w:p>
    <w:p w14:paraId="17E6E0A2" w14:textId="3F97EEA9" w:rsidR="00272710" w:rsidRDefault="00272710" w:rsidP="00272710">
      <w:pPr>
        <w:pStyle w:val="ListParagraph"/>
        <w:numPr>
          <w:ilvl w:val="0"/>
          <w:numId w:val="2"/>
        </w:numPr>
        <w:rPr>
          <w:sz w:val="22"/>
          <w:szCs w:val="22"/>
        </w:rPr>
      </w:pPr>
      <w:r>
        <w:rPr>
          <w:sz w:val="22"/>
          <w:szCs w:val="22"/>
        </w:rPr>
        <w:t xml:space="preserve">A </w:t>
      </w:r>
      <w:r w:rsidRPr="008A3A6B">
        <w:rPr>
          <w:b/>
          <w:bCs/>
          <w:sz w:val="22"/>
          <w:szCs w:val="22"/>
          <w:u w:val="single"/>
        </w:rPr>
        <w:t>Personal</w:t>
      </w:r>
      <w:r>
        <w:rPr>
          <w:sz w:val="22"/>
          <w:szCs w:val="22"/>
        </w:rPr>
        <w:t xml:space="preserve"> Invitation</w:t>
      </w:r>
    </w:p>
    <w:p w14:paraId="2F743DB4" w14:textId="48D24CF4" w:rsidR="00272710" w:rsidRDefault="00272710" w:rsidP="00272710">
      <w:pPr>
        <w:pStyle w:val="ListParagraph"/>
        <w:numPr>
          <w:ilvl w:val="1"/>
          <w:numId w:val="2"/>
        </w:numPr>
        <w:rPr>
          <w:sz w:val="22"/>
          <w:szCs w:val="22"/>
        </w:rPr>
      </w:pPr>
      <w:r>
        <w:rPr>
          <w:sz w:val="22"/>
          <w:szCs w:val="22"/>
        </w:rPr>
        <w:t xml:space="preserve">When we think of the magnitude of the Great Commission, it indicates to us God’s desire for all people throughout the earth to hear and to respond to the message of salvation. </w:t>
      </w:r>
    </w:p>
    <w:p w14:paraId="72EC06AA" w14:textId="3A747057" w:rsidR="00272710" w:rsidRDefault="00272710" w:rsidP="00272710">
      <w:pPr>
        <w:pStyle w:val="ListParagraph"/>
        <w:numPr>
          <w:ilvl w:val="1"/>
          <w:numId w:val="2"/>
        </w:numPr>
        <w:rPr>
          <w:sz w:val="22"/>
          <w:szCs w:val="22"/>
        </w:rPr>
      </w:pPr>
      <w:r>
        <w:rPr>
          <w:sz w:val="22"/>
          <w:szCs w:val="22"/>
        </w:rPr>
        <w:t xml:space="preserve">Since Jesus died for the sins of </w:t>
      </w:r>
      <w:r w:rsidRPr="008A3A6B">
        <w:rPr>
          <w:b/>
          <w:bCs/>
          <w:sz w:val="22"/>
          <w:szCs w:val="22"/>
          <w:u w:val="single"/>
        </w:rPr>
        <w:t>all</w:t>
      </w:r>
      <w:r>
        <w:rPr>
          <w:sz w:val="22"/>
          <w:szCs w:val="22"/>
        </w:rPr>
        <w:t xml:space="preserve"> mankind, the offer of salvation is available to </w:t>
      </w:r>
      <w:r w:rsidRPr="008A3A6B">
        <w:rPr>
          <w:b/>
          <w:bCs/>
          <w:sz w:val="22"/>
          <w:szCs w:val="22"/>
          <w:u w:val="single"/>
        </w:rPr>
        <w:t>all</w:t>
      </w:r>
      <w:r>
        <w:rPr>
          <w:sz w:val="22"/>
          <w:szCs w:val="22"/>
        </w:rPr>
        <w:t xml:space="preserve"> who call on the name of the Lord. The Bible is full of texts that support this. Consider some of these: John 3:16; Acts 20:21; Romans 10:13; 1 Timothy 4:10; Titus 2:11; 1 John 2:2 and 4:14. </w:t>
      </w:r>
    </w:p>
    <w:p w14:paraId="354B057F" w14:textId="402FB52F" w:rsidR="00272710" w:rsidRDefault="00272710" w:rsidP="00272710">
      <w:pPr>
        <w:pStyle w:val="ListParagraph"/>
        <w:numPr>
          <w:ilvl w:val="1"/>
          <w:numId w:val="2"/>
        </w:numPr>
        <w:rPr>
          <w:sz w:val="22"/>
          <w:szCs w:val="22"/>
        </w:rPr>
      </w:pPr>
      <w:r>
        <w:rPr>
          <w:sz w:val="22"/>
          <w:szCs w:val="22"/>
        </w:rPr>
        <w:t xml:space="preserve">God’s will </w:t>
      </w:r>
      <w:proofErr w:type="gramStart"/>
      <w:r>
        <w:rPr>
          <w:sz w:val="22"/>
          <w:szCs w:val="22"/>
        </w:rPr>
        <w:t>is</w:t>
      </w:r>
      <w:proofErr w:type="gramEnd"/>
      <w:r>
        <w:rPr>
          <w:sz w:val="22"/>
          <w:szCs w:val="22"/>
        </w:rPr>
        <w:t xml:space="preserve"> that all people come to salvation through His Son. Look up and read these two verses: 1 Timothy 2:4 &amp; 2 Peter 3:9. </w:t>
      </w:r>
    </w:p>
    <w:p w14:paraId="0E6912E8" w14:textId="3DC80F03" w:rsidR="00272710" w:rsidRDefault="00272710" w:rsidP="00272710">
      <w:pPr>
        <w:pStyle w:val="ListParagraph"/>
        <w:numPr>
          <w:ilvl w:val="1"/>
          <w:numId w:val="2"/>
        </w:numPr>
        <w:rPr>
          <w:sz w:val="22"/>
          <w:szCs w:val="22"/>
        </w:rPr>
      </w:pPr>
      <w:r>
        <w:rPr>
          <w:sz w:val="22"/>
          <w:szCs w:val="22"/>
        </w:rPr>
        <w:t xml:space="preserve">Because God’s wills for all people to be saved, it becomes our responsibility to proclaim the message of salvation to all peoples on the face of the earth. </w:t>
      </w:r>
    </w:p>
    <w:p w14:paraId="4CC79267" w14:textId="1D95C771" w:rsidR="00272710" w:rsidRDefault="00272710" w:rsidP="00272710">
      <w:pPr>
        <w:pStyle w:val="ListParagraph"/>
        <w:numPr>
          <w:ilvl w:val="1"/>
          <w:numId w:val="2"/>
        </w:numPr>
        <w:rPr>
          <w:sz w:val="22"/>
          <w:szCs w:val="22"/>
        </w:rPr>
      </w:pPr>
      <w:r>
        <w:rPr>
          <w:sz w:val="22"/>
          <w:szCs w:val="22"/>
        </w:rPr>
        <w:t xml:space="preserve">Our mission is to complete the commission! Consider the word itself: </w:t>
      </w:r>
    </w:p>
    <w:p w14:paraId="238BF92C" w14:textId="531F7506" w:rsidR="00272710" w:rsidRDefault="00272710" w:rsidP="00272710">
      <w:pPr>
        <w:pStyle w:val="ListParagraph"/>
        <w:numPr>
          <w:ilvl w:val="2"/>
          <w:numId w:val="2"/>
        </w:numPr>
        <w:rPr>
          <w:sz w:val="22"/>
          <w:szCs w:val="22"/>
        </w:rPr>
      </w:pPr>
      <w:r>
        <w:rPr>
          <w:sz w:val="22"/>
          <w:szCs w:val="22"/>
        </w:rPr>
        <w:lastRenderedPageBreak/>
        <w:t>Mission – the command to obey what Jesus has told us to do…</w:t>
      </w:r>
    </w:p>
    <w:p w14:paraId="4588817C" w14:textId="4F6B0A06" w:rsidR="00272710" w:rsidRDefault="00272710" w:rsidP="00272710">
      <w:pPr>
        <w:pStyle w:val="ListParagraph"/>
        <w:numPr>
          <w:ilvl w:val="2"/>
          <w:numId w:val="2"/>
        </w:numPr>
        <w:rPr>
          <w:sz w:val="22"/>
          <w:szCs w:val="22"/>
        </w:rPr>
      </w:pPr>
      <w:r>
        <w:rPr>
          <w:sz w:val="22"/>
          <w:szCs w:val="22"/>
        </w:rPr>
        <w:t>Co – we work in cooperation with the Lord to fulfill the mission…</w:t>
      </w:r>
    </w:p>
    <w:p w14:paraId="5035B448" w14:textId="6413C80D" w:rsidR="00272710" w:rsidRDefault="00272710" w:rsidP="00272710">
      <w:pPr>
        <w:pStyle w:val="ListParagraph"/>
        <w:numPr>
          <w:ilvl w:val="0"/>
          <w:numId w:val="2"/>
        </w:numPr>
        <w:rPr>
          <w:sz w:val="22"/>
          <w:szCs w:val="22"/>
        </w:rPr>
      </w:pPr>
      <w:r>
        <w:rPr>
          <w:sz w:val="22"/>
          <w:szCs w:val="22"/>
        </w:rPr>
        <w:t>Identifying Your World</w:t>
      </w:r>
    </w:p>
    <w:p w14:paraId="6B69CFD7" w14:textId="77777777" w:rsidR="00272710" w:rsidRDefault="00272710" w:rsidP="00272710">
      <w:pPr>
        <w:pStyle w:val="ListParagraph"/>
        <w:numPr>
          <w:ilvl w:val="1"/>
          <w:numId w:val="2"/>
        </w:numPr>
        <w:rPr>
          <w:sz w:val="22"/>
          <w:szCs w:val="22"/>
        </w:rPr>
      </w:pPr>
      <w:r>
        <w:rPr>
          <w:sz w:val="22"/>
          <w:szCs w:val="22"/>
        </w:rPr>
        <w:t>Reaching the world is a steep and overwhelming task – if we tackle it alone. Thankfully we don’t have to!</w:t>
      </w:r>
    </w:p>
    <w:p w14:paraId="44E542A1" w14:textId="7C0128F4" w:rsidR="00EF6CC6" w:rsidRDefault="00272710" w:rsidP="00EF6CC6">
      <w:pPr>
        <w:pStyle w:val="ListParagraph"/>
        <w:numPr>
          <w:ilvl w:val="1"/>
          <w:numId w:val="2"/>
        </w:numPr>
        <w:rPr>
          <w:sz w:val="22"/>
          <w:szCs w:val="22"/>
        </w:rPr>
      </w:pPr>
      <w:r>
        <w:rPr>
          <w:sz w:val="22"/>
          <w:szCs w:val="22"/>
        </w:rPr>
        <w:t xml:space="preserve">Each of us has our own </w:t>
      </w:r>
      <w:r w:rsidR="008A3A6B">
        <w:rPr>
          <w:sz w:val="22"/>
          <w:szCs w:val="22"/>
        </w:rPr>
        <w:t>“</w:t>
      </w:r>
      <w:r>
        <w:rPr>
          <w:sz w:val="22"/>
          <w:szCs w:val="22"/>
        </w:rPr>
        <w:t>world.</w:t>
      </w:r>
      <w:r w:rsidR="008A3A6B">
        <w:rPr>
          <w:sz w:val="22"/>
          <w:szCs w:val="22"/>
        </w:rPr>
        <w:t>”</w:t>
      </w:r>
      <w:r>
        <w:rPr>
          <w:sz w:val="22"/>
          <w:szCs w:val="22"/>
        </w:rPr>
        <w:t xml:space="preserve"> Each of us has been placed in a circle </w:t>
      </w:r>
      <w:r w:rsidR="00EF6CC6">
        <w:rPr>
          <w:sz w:val="22"/>
          <w:szCs w:val="22"/>
        </w:rPr>
        <w:t xml:space="preserve">where we live, work, play, etc. That is our world. Consider these areas: </w:t>
      </w:r>
    </w:p>
    <w:p w14:paraId="61A253D6" w14:textId="260F5647" w:rsidR="00EF6CC6" w:rsidRDefault="00EF6CC6" w:rsidP="00EF6CC6">
      <w:pPr>
        <w:pStyle w:val="ListParagraph"/>
        <w:numPr>
          <w:ilvl w:val="1"/>
          <w:numId w:val="2"/>
        </w:numPr>
        <w:rPr>
          <w:sz w:val="22"/>
          <w:szCs w:val="22"/>
        </w:rPr>
      </w:pPr>
      <w:r w:rsidRPr="00EF6CC6">
        <w:rPr>
          <w:sz w:val="22"/>
          <w:szCs w:val="22"/>
        </w:rPr>
        <w:t xml:space="preserve">Where you </w:t>
      </w:r>
      <w:r w:rsidRPr="00EF6CC6">
        <w:rPr>
          <w:b/>
          <w:bCs/>
          <w:sz w:val="22"/>
          <w:szCs w:val="22"/>
          <w:u w:val="single"/>
        </w:rPr>
        <w:t>live</w:t>
      </w:r>
    </w:p>
    <w:p w14:paraId="161001C3" w14:textId="77777777" w:rsidR="00EF6CC6" w:rsidRDefault="00EF6CC6" w:rsidP="00EF6CC6">
      <w:pPr>
        <w:pStyle w:val="ListParagraph"/>
        <w:numPr>
          <w:ilvl w:val="2"/>
          <w:numId w:val="2"/>
        </w:numPr>
        <w:rPr>
          <w:sz w:val="22"/>
          <w:szCs w:val="22"/>
        </w:rPr>
      </w:pPr>
      <w:r w:rsidRPr="00EF6CC6">
        <w:rPr>
          <w:sz w:val="22"/>
          <w:szCs w:val="22"/>
        </w:rPr>
        <w:t xml:space="preserve">Have you ever considered yourself as the “Pastor to Your Street?” Have you thought about taking responsibility for the spiritual condition of those that live around you? Do you know their names? Do you pray for them? </w:t>
      </w:r>
    </w:p>
    <w:p w14:paraId="6D0CFB93" w14:textId="2B772D42" w:rsidR="00EF6CC6" w:rsidRDefault="00EF6CC6" w:rsidP="00EF6CC6">
      <w:pPr>
        <w:pStyle w:val="ListParagraph"/>
        <w:numPr>
          <w:ilvl w:val="2"/>
          <w:numId w:val="2"/>
        </w:numPr>
        <w:rPr>
          <w:sz w:val="22"/>
          <w:szCs w:val="22"/>
        </w:rPr>
      </w:pPr>
      <w:r w:rsidRPr="00EF6CC6">
        <w:rPr>
          <w:sz w:val="22"/>
          <w:szCs w:val="22"/>
        </w:rPr>
        <w:t xml:space="preserve">Idea: Draw a map of your street and label each home with the names of people who live there. Begin to pray for them and look for opportunities to spend time with them. </w:t>
      </w:r>
    </w:p>
    <w:p w14:paraId="18F388B3" w14:textId="339E84C8" w:rsidR="00EF6CC6" w:rsidRDefault="00EF6CC6" w:rsidP="00EF6CC6">
      <w:pPr>
        <w:pStyle w:val="ListParagraph"/>
        <w:numPr>
          <w:ilvl w:val="1"/>
          <w:numId w:val="2"/>
        </w:numPr>
        <w:rPr>
          <w:sz w:val="22"/>
          <w:szCs w:val="22"/>
        </w:rPr>
      </w:pPr>
      <w:r>
        <w:rPr>
          <w:sz w:val="22"/>
          <w:szCs w:val="22"/>
        </w:rPr>
        <w:t xml:space="preserve">Where you </w:t>
      </w:r>
      <w:r w:rsidRPr="00EF6CC6">
        <w:rPr>
          <w:b/>
          <w:bCs/>
          <w:sz w:val="22"/>
          <w:szCs w:val="22"/>
          <w:u w:val="single"/>
        </w:rPr>
        <w:t>work</w:t>
      </w:r>
      <w:r w:rsidR="0089461E">
        <w:rPr>
          <w:b/>
          <w:bCs/>
          <w:sz w:val="22"/>
          <w:szCs w:val="22"/>
          <w:u w:val="single"/>
        </w:rPr>
        <w:t>/school</w:t>
      </w:r>
    </w:p>
    <w:p w14:paraId="2A3D9B25" w14:textId="0FA19A16" w:rsidR="00EF6CC6" w:rsidRDefault="00EF6CC6" w:rsidP="00EF6CC6">
      <w:pPr>
        <w:pStyle w:val="ListParagraph"/>
        <w:numPr>
          <w:ilvl w:val="2"/>
          <w:numId w:val="2"/>
        </w:numPr>
        <w:rPr>
          <w:sz w:val="22"/>
          <w:szCs w:val="22"/>
        </w:rPr>
      </w:pPr>
      <w:r>
        <w:rPr>
          <w:sz w:val="22"/>
          <w:szCs w:val="22"/>
        </w:rPr>
        <w:t xml:space="preserve">Is it possible that your job is meant to be more than a source of income and a place to “punch the clock?” </w:t>
      </w:r>
    </w:p>
    <w:p w14:paraId="4C5C033F" w14:textId="179089AA" w:rsidR="00EF6CC6" w:rsidRDefault="00EF6CC6" w:rsidP="00EF6CC6">
      <w:pPr>
        <w:pStyle w:val="ListParagraph"/>
        <w:numPr>
          <w:ilvl w:val="2"/>
          <w:numId w:val="2"/>
        </w:numPr>
        <w:rPr>
          <w:sz w:val="22"/>
          <w:szCs w:val="22"/>
        </w:rPr>
      </w:pPr>
      <w:r>
        <w:rPr>
          <w:sz w:val="22"/>
          <w:szCs w:val="22"/>
        </w:rPr>
        <w:t xml:space="preserve">Is it possible that your workplace is a potential mission field? </w:t>
      </w:r>
    </w:p>
    <w:p w14:paraId="0E290625" w14:textId="16C2C2A7" w:rsidR="00EF6CC6" w:rsidRDefault="00EF6CC6" w:rsidP="00EF6CC6">
      <w:pPr>
        <w:pStyle w:val="ListParagraph"/>
        <w:numPr>
          <w:ilvl w:val="1"/>
          <w:numId w:val="2"/>
        </w:numPr>
        <w:rPr>
          <w:sz w:val="22"/>
          <w:szCs w:val="22"/>
        </w:rPr>
      </w:pPr>
      <w:r>
        <w:rPr>
          <w:sz w:val="22"/>
          <w:szCs w:val="22"/>
        </w:rPr>
        <w:t xml:space="preserve">Where you </w:t>
      </w:r>
      <w:r w:rsidRPr="00EF6CC6">
        <w:rPr>
          <w:b/>
          <w:bCs/>
          <w:sz w:val="22"/>
          <w:szCs w:val="22"/>
          <w:u w:val="single"/>
        </w:rPr>
        <w:t>frequent</w:t>
      </w:r>
    </w:p>
    <w:p w14:paraId="701E9EB4" w14:textId="651788A4" w:rsidR="00EF6CC6" w:rsidRDefault="00EF6CC6" w:rsidP="00EF6CC6">
      <w:pPr>
        <w:pStyle w:val="ListParagraph"/>
        <w:numPr>
          <w:ilvl w:val="2"/>
          <w:numId w:val="2"/>
        </w:numPr>
        <w:rPr>
          <w:sz w:val="22"/>
          <w:szCs w:val="22"/>
        </w:rPr>
      </w:pPr>
      <w:r>
        <w:rPr>
          <w:sz w:val="22"/>
          <w:szCs w:val="22"/>
        </w:rPr>
        <w:t xml:space="preserve">Identify the regular places you visit. It could be a certain restaurant, the gym, a store, etc. </w:t>
      </w:r>
    </w:p>
    <w:p w14:paraId="411509E2" w14:textId="2B91295C" w:rsidR="00EF6CC6" w:rsidRDefault="00EF6CC6" w:rsidP="00EF6CC6">
      <w:pPr>
        <w:pStyle w:val="ListParagraph"/>
        <w:numPr>
          <w:ilvl w:val="2"/>
          <w:numId w:val="2"/>
        </w:numPr>
        <w:rPr>
          <w:sz w:val="22"/>
          <w:szCs w:val="22"/>
        </w:rPr>
      </w:pPr>
      <w:r>
        <w:rPr>
          <w:sz w:val="22"/>
          <w:szCs w:val="22"/>
        </w:rPr>
        <w:t xml:space="preserve">Begin looking for opportunities to insert spiritual things into these places. </w:t>
      </w:r>
    </w:p>
    <w:p w14:paraId="5ECCC8AA" w14:textId="30342D0E" w:rsidR="00EF6CC6" w:rsidRDefault="00EF6CC6" w:rsidP="00EF6CC6">
      <w:pPr>
        <w:pStyle w:val="ListParagraph"/>
        <w:numPr>
          <w:ilvl w:val="1"/>
          <w:numId w:val="2"/>
        </w:numPr>
        <w:rPr>
          <w:sz w:val="22"/>
          <w:szCs w:val="22"/>
        </w:rPr>
      </w:pPr>
      <w:r>
        <w:rPr>
          <w:sz w:val="22"/>
          <w:szCs w:val="22"/>
        </w:rPr>
        <w:t xml:space="preserve">Who are your </w:t>
      </w:r>
      <w:r w:rsidRPr="00EF6CC6">
        <w:rPr>
          <w:b/>
          <w:bCs/>
          <w:sz w:val="22"/>
          <w:szCs w:val="22"/>
          <w:u w:val="single"/>
        </w:rPr>
        <w:t>friends</w:t>
      </w:r>
      <w:r w:rsidRPr="00EF6CC6">
        <w:rPr>
          <w:sz w:val="22"/>
          <w:szCs w:val="22"/>
        </w:rPr>
        <w:t xml:space="preserve"> and/or </w:t>
      </w:r>
      <w:r>
        <w:rPr>
          <w:b/>
          <w:bCs/>
          <w:sz w:val="22"/>
          <w:szCs w:val="22"/>
          <w:u w:val="single"/>
        </w:rPr>
        <w:t>family</w:t>
      </w:r>
      <w:r>
        <w:rPr>
          <w:sz w:val="22"/>
          <w:szCs w:val="22"/>
        </w:rPr>
        <w:t xml:space="preserve">? </w:t>
      </w:r>
    </w:p>
    <w:p w14:paraId="18BD74A5" w14:textId="318690C7" w:rsidR="00EF6CC6" w:rsidRDefault="00EF6CC6" w:rsidP="00EF6CC6">
      <w:pPr>
        <w:pStyle w:val="ListParagraph"/>
        <w:numPr>
          <w:ilvl w:val="2"/>
          <w:numId w:val="2"/>
        </w:numPr>
        <w:rPr>
          <w:sz w:val="22"/>
          <w:szCs w:val="22"/>
        </w:rPr>
      </w:pPr>
      <w:r>
        <w:rPr>
          <w:sz w:val="22"/>
          <w:szCs w:val="22"/>
        </w:rPr>
        <w:t xml:space="preserve">Who do you already have an established relationship with that needs the Gospel? </w:t>
      </w:r>
    </w:p>
    <w:p w14:paraId="7606A494" w14:textId="232EB83F" w:rsidR="00EF6CC6" w:rsidRDefault="00EF6CC6" w:rsidP="00EF6CC6">
      <w:pPr>
        <w:pStyle w:val="ListParagraph"/>
        <w:numPr>
          <w:ilvl w:val="2"/>
          <w:numId w:val="2"/>
        </w:numPr>
        <w:rPr>
          <w:sz w:val="22"/>
          <w:szCs w:val="22"/>
        </w:rPr>
      </w:pPr>
      <w:r>
        <w:rPr>
          <w:sz w:val="22"/>
          <w:szCs w:val="22"/>
        </w:rPr>
        <w:t xml:space="preserve">Are you sure of their spiritual condition? If not, are you willing to be the one to share the Gospel with them? </w:t>
      </w:r>
    </w:p>
    <w:p w14:paraId="254E5C0E" w14:textId="47F20E56" w:rsidR="00EF6CC6" w:rsidRDefault="00EF6CC6" w:rsidP="00EF6CC6">
      <w:pPr>
        <w:pStyle w:val="ListParagraph"/>
        <w:numPr>
          <w:ilvl w:val="1"/>
          <w:numId w:val="2"/>
        </w:numPr>
        <w:rPr>
          <w:sz w:val="22"/>
          <w:szCs w:val="22"/>
        </w:rPr>
      </w:pPr>
      <w:r>
        <w:rPr>
          <w:sz w:val="22"/>
          <w:szCs w:val="22"/>
        </w:rPr>
        <w:t>As you think of specific people, remember this simple strategy for working with them:</w:t>
      </w:r>
    </w:p>
    <w:p w14:paraId="66879912" w14:textId="65DDC685" w:rsidR="00EF6CC6" w:rsidRDefault="00EF6CC6" w:rsidP="00EF6CC6">
      <w:pPr>
        <w:pStyle w:val="ListParagraph"/>
        <w:numPr>
          <w:ilvl w:val="2"/>
          <w:numId w:val="2"/>
        </w:numPr>
        <w:rPr>
          <w:sz w:val="22"/>
          <w:szCs w:val="22"/>
        </w:rPr>
      </w:pPr>
      <w:r w:rsidRPr="00EF6CC6">
        <w:rPr>
          <w:b/>
          <w:bCs/>
          <w:sz w:val="22"/>
          <w:szCs w:val="22"/>
          <w:u w:val="single"/>
        </w:rPr>
        <w:t>Intercede</w:t>
      </w:r>
      <w:r>
        <w:rPr>
          <w:sz w:val="22"/>
          <w:szCs w:val="22"/>
        </w:rPr>
        <w:t xml:space="preserve">: Pray for them faithfully. </w:t>
      </w:r>
    </w:p>
    <w:p w14:paraId="49551084" w14:textId="03540149" w:rsidR="00EF6CC6" w:rsidRDefault="00EF6CC6" w:rsidP="00EF6CC6">
      <w:pPr>
        <w:pStyle w:val="ListParagraph"/>
        <w:numPr>
          <w:ilvl w:val="2"/>
          <w:numId w:val="2"/>
        </w:numPr>
        <w:rPr>
          <w:sz w:val="22"/>
          <w:szCs w:val="22"/>
        </w:rPr>
      </w:pPr>
      <w:r w:rsidRPr="00EF6CC6">
        <w:rPr>
          <w:b/>
          <w:bCs/>
          <w:sz w:val="22"/>
          <w:szCs w:val="22"/>
          <w:u w:val="single"/>
        </w:rPr>
        <w:t>Invest</w:t>
      </w:r>
      <w:r>
        <w:rPr>
          <w:sz w:val="22"/>
          <w:szCs w:val="22"/>
        </w:rPr>
        <w:t xml:space="preserve">: Work at developing a true friendship with them. </w:t>
      </w:r>
    </w:p>
    <w:p w14:paraId="23CB51AF" w14:textId="77777777" w:rsidR="00EF6CC6" w:rsidRDefault="00EF6CC6" w:rsidP="00EF6CC6">
      <w:pPr>
        <w:pStyle w:val="ListParagraph"/>
        <w:numPr>
          <w:ilvl w:val="2"/>
          <w:numId w:val="2"/>
        </w:numPr>
        <w:rPr>
          <w:sz w:val="22"/>
          <w:szCs w:val="22"/>
        </w:rPr>
      </w:pPr>
      <w:r w:rsidRPr="00EF6CC6">
        <w:rPr>
          <w:b/>
          <w:bCs/>
          <w:sz w:val="22"/>
          <w:szCs w:val="22"/>
          <w:u w:val="single"/>
        </w:rPr>
        <w:t>Invite</w:t>
      </w:r>
      <w:r>
        <w:rPr>
          <w:sz w:val="22"/>
          <w:szCs w:val="22"/>
        </w:rPr>
        <w:t>: Look for opportunities to invite them to church, and more importantly, to invite them to Jesus.</w:t>
      </w:r>
    </w:p>
    <w:p w14:paraId="7DD8689E" w14:textId="77777777" w:rsidR="00EF6CC6" w:rsidRDefault="00EF6CC6" w:rsidP="00EF6CC6">
      <w:pPr>
        <w:pStyle w:val="ListParagraph"/>
        <w:numPr>
          <w:ilvl w:val="1"/>
          <w:numId w:val="2"/>
        </w:numPr>
        <w:rPr>
          <w:sz w:val="22"/>
          <w:szCs w:val="22"/>
        </w:rPr>
      </w:pPr>
      <w:r>
        <w:rPr>
          <w:sz w:val="22"/>
          <w:szCs w:val="22"/>
        </w:rPr>
        <w:t xml:space="preserve">As each of us faithfully reach “our world,” we will eventually reach the actual world. </w:t>
      </w:r>
    </w:p>
    <w:p w14:paraId="34C78691" w14:textId="77777777" w:rsidR="00EF6CC6" w:rsidRDefault="00EF6CC6" w:rsidP="00EF6CC6">
      <w:pPr>
        <w:pStyle w:val="ListParagraph"/>
        <w:numPr>
          <w:ilvl w:val="2"/>
          <w:numId w:val="2"/>
        </w:numPr>
        <w:rPr>
          <w:sz w:val="22"/>
          <w:szCs w:val="22"/>
        </w:rPr>
      </w:pPr>
      <w:r>
        <w:rPr>
          <w:sz w:val="22"/>
          <w:szCs w:val="22"/>
        </w:rPr>
        <w:t>“You cannot reach a thousand unless you can reach one.”</w:t>
      </w:r>
    </w:p>
    <w:p w14:paraId="37AD1CF7" w14:textId="77777777" w:rsidR="00EF6CC6" w:rsidRDefault="00EF6CC6" w:rsidP="00EF6CC6">
      <w:pPr>
        <w:pStyle w:val="ListParagraph"/>
        <w:numPr>
          <w:ilvl w:val="2"/>
          <w:numId w:val="2"/>
        </w:numPr>
        <w:rPr>
          <w:sz w:val="22"/>
          <w:szCs w:val="22"/>
        </w:rPr>
      </w:pPr>
      <w:r>
        <w:rPr>
          <w:sz w:val="22"/>
          <w:szCs w:val="22"/>
        </w:rPr>
        <w:t xml:space="preserve">“The harvest must be hand-picked.” </w:t>
      </w:r>
    </w:p>
    <w:p w14:paraId="532C0526" w14:textId="6C38511C" w:rsidR="00EF6CC6" w:rsidRDefault="00EF6CC6" w:rsidP="00EF6CC6">
      <w:pPr>
        <w:pStyle w:val="ListParagraph"/>
        <w:numPr>
          <w:ilvl w:val="2"/>
          <w:numId w:val="2"/>
        </w:numPr>
        <w:rPr>
          <w:sz w:val="22"/>
          <w:szCs w:val="22"/>
        </w:rPr>
      </w:pPr>
      <w:r>
        <w:rPr>
          <w:sz w:val="22"/>
          <w:szCs w:val="22"/>
        </w:rPr>
        <w:t>“Winning one soul at a time usually results in the winning of a multitude of souls in the process of time.”</w:t>
      </w:r>
    </w:p>
    <w:p w14:paraId="2737FF01" w14:textId="5F8574F7" w:rsidR="008F7C1D" w:rsidRPr="00E31EAC" w:rsidRDefault="00E31EAC" w:rsidP="008F7C1D">
      <w:pPr>
        <w:pStyle w:val="ListParagraph"/>
        <w:numPr>
          <w:ilvl w:val="2"/>
          <w:numId w:val="2"/>
        </w:numPr>
        <w:rPr>
          <w:sz w:val="22"/>
          <w:szCs w:val="22"/>
        </w:rPr>
      </w:pPr>
      <w:r w:rsidRPr="00E31EAC">
        <w:rPr>
          <w:sz w:val="22"/>
          <w:szCs w:val="22"/>
        </w:rPr>
        <w:t>“Reaching one person at a time is the best way of reaching all the world in time.”</w:t>
      </w:r>
    </w:p>
    <w:p w14:paraId="789B8DF3" w14:textId="77777777" w:rsidR="008F7C1D" w:rsidRDefault="008F7C1D" w:rsidP="008F7C1D">
      <w:pPr>
        <w:rPr>
          <w:sz w:val="22"/>
          <w:szCs w:val="22"/>
        </w:rPr>
      </w:pPr>
    </w:p>
    <w:p w14:paraId="0F094BD9" w14:textId="7A39FF2E" w:rsidR="008F7C1D" w:rsidRDefault="008F7C1D" w:rsidP="008F7C1D">
      <w:pPr>
        <w:rPr>
          <w:sz w:val="22"/>
          <w:szCs w:val="22"/>
        </w:rPr>
      </w:pPr>
      <w:r>
        <w:rPr>
          <w:sz w:val="22"/>
          <w:szCs w:val="22"/>
        </w:rPr>
        <w:t xml:space="preserve">APPLICATION: </w:t>
      </w:r>
    </w:p>
    <w:p w14:paraId="6F6FA95B" w14:textId="6B865031" w:rsidR="008F7C1D" w:rsidRDefault="008F7C1D" w:rsidP="008F7C1D">
      <w:pPr>
        <w:pStyle w:val="ListParagraph"/>
        <w:numPr>
          <w:ilvl w:val="0"/>
          <w:numId w:val="3"/>
        </w:numPr>
        <w:rPr>
          <w:sz w:val="22"/>
          <w:szCs w:val="22"/>
        </w:rPr>
      </w:pPr>
      <w:r>
        <w:rPr>
          <w:sz w:val="22"/>
          <w:szCs w:val="22"/>
        </w:rPr>
        <w:t xml:space="preserve">How often do we think of our obligation to get the Gospel out to ever creature? What other things dominate our thinking? How do we become more focused on </w:t>
      </w:r>
      <w:r w:rsidR="00272710">
        <w:rPr>
          <w:sz w:val="22"/>
          <w:szCs w:val="22"/>
        </w:rPr>
        <w:t xml:space="preserve">the mission? </w:t>
      </w:r>
    </w:p>
    <w:p w14:paraId="6E662ACE" w14:textId="5767ACFF" w:rsidR="00272710" w:rsidRDefault="00272710" w:rsidP="008F7C1D">
      <w:pPr>
        <w:pStyle w:val="ListParagraph"/>
        <w:numPr>
          <w:ilvl w:val="0"/>
          <w:numId w:val="3"/>
        </w:numPr>
        <w:rPr>
          <w:sz w:val="22"/>
          <w:szCs w:val="22"/>
        </w:rPr>
      </w:pPr>
      <w:r>
        <w:rPr>
          <w:sz w:val="22"/>
          <w:szCs w:val="22"/>
        </w:rPr>
        <w:t xml:space="preserve">In Acts we pointed out the word “both.” How do we accomplish this? </w:t>
      </w:r>
    </w:p>
    <w:p w14:paraId="7867DDC0" w14:textId="1E85634C" w:rsidR="00272710" w:rsidRDefault="00272710" w:rsidP="00272710">
      <w:pPr>
        <w:pStyle w:val="ListParagraph"/>
        <w:numPr>
          <w:ilvl w:val="1"/>
          <w:numId w:val="3"/>
        </w:numPr>
        <w:rPr>
          <w:sz w:val="22"/>
          <w:szCs w:val="22"/>
        </w:rPr>
      </w:pPr>
      <w:r>
        <w:rPr>
          <w:sz w:val="22"/>
          <w:szCs w:val="22"/>
        </w:rPr>
        <w:t xml:space="preserve">Home: Personal responsibility in “our world.” </w:t>
      </w:r>
    </w:p>
    <w:p w14:paraId="0EB03E88" w14:textId="5BEB007D" w:rsidR="00272710" w:rsidRDefault="00272710" w:rsidP="00272710">
      <w:pPr>
        <w:pStyle w:val="ListParagraph"/>
        <w:numPr>
          <w:ilvl w:val="1"/>
          <w:numId w:val="3"/>
        </w:numPr>
        <w:rPr>
          <w:sz w:val="22"/>
          <w:szCs w:val="22"/>
        </w:rPr>
      </w:pPr>
      <w:r>
        <w:rPr>
          <w:sz w:val="22"/>
          <w:szCs w:val="22"/>
        </w:rPr>
        <w:t xml:space="preserve">World: Give to missions; take mission trips; pray for specific missionaries. </w:t>
      </w:r>
    </w:p>
    <w:p w14:paraId="146EC315" w14:textId="485190E1" w:rsidR="00E31EAC" w:rsidRDefault="00E31EAC" w:rsidP="00E31EAC">
      <w:pPr>
        <w:pStyle w:val="ListParagraph"/>
        <w:numPr>
          <w:ilvl w:val="0"/>
          <w:numId w:val="3"/>
        </w:numPr>
        <w:rPr>
          <w:sz w:val="22"/>
          <w:szCs w:val="22"/>
        </w:rPr>
      </w:pPr>
      <w:r>
        <w:rPr>
          <w:sz w:val="22"/>
          <w:szCs w:val="22"/>
        </w:rPr>
        <w:t xml:space="preserve">Remind them of two very practical applications: </w:t>
      </w:r>
    </w:p>
    <w:p w14:paraId="55636BA0" w14:textId="05A27D06" w:rsidR="00E31EAC" w:rsidRDefault="00E31EAC" w:rsidP="00E31EAC">
      <w:pPr>
        <w:pStyle w:val="ListParagraph"/>
        <w:numPr>
          <w:ilvl w:val="1"/>
          <w:numId w:val="3"/>
        </w:numPr>
        <w:rPr>
          <w:sz w:val="22"/>
          <w:szCs w:val="22"/>
        </w:rPr>
      </w:pPr>
      <w:r>
        <w:rPr>
          <w:sz w:val="22"/>
          <w:szCs w:val="22"/>
        </w:rPr>
        <w:t xml:space="preserve">Come &amp; See List: Who are you specifically praying for their salvation? </w:t>
      </w:r>
    </w:p>
    <w:p w14:paraId="1B5EA50C" w14:textId="76CD09F5" w:rsidR="00E31EAC" w:rsidRPr="00E31EAC" w:rsidRDefault="00E31EAC" w:rsidP="00E31EAC">
      <w:pPr>
        <w:pStyle w:val="ListParagraph"/>
        <w:numPr>
          <w:ilvl w:val="1"/>
          <w:numId w:val="3"/>
        </w:numPr>
        <w:rPr>
          <w:sz w:val="22"/>
          <w:szCs w:val="22"/>
        </w:rPr>
      </w:pPr>
      <w:r>
        <w:rPr>
          <w:sz w:val="22"/>
          <w:szCs w:val="22"/>
        </w:rPr>
        <w:t xml:space="preserve">Summer Evangelism Strategy: Promote the Monday nights that your class is participating together. </w:t>
      </w:r>
    </w:p>
    <w:sectPr w:rsidR="00E31EAC" w:rsidRPr="00E31EAC" w:rsidSect="0041050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8B4"/>
    <w:multiLevelType w:val="hybridMultilevel"/>
    <w:tmpl w:val="F0B02144"/>
    <w:lvl w:ilvl="0" w:tplc="0F58231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CF7C9C"/>
    <w:multiLevelType w:val="hybridMultilevel"/>
    <w:tmpl w:val="70A00A42"/>
    <w:lvl w:ilvl="0" w:tplc="0F58231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137BE"/>
    <w:multiLevelType w:val="hybridMultilevel"/>
    <w:tmpl w:val="C5F6ED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9150551">
    <w:abstractNumId w:val="1"/>
  </w:num>
  <w:num w:numId="2" w16cid:durableId="1821997920">
    <w:abstractNumId w:val="2"/>
  </w:num>
  <w:num w:numId="3" w16cid:durableId="184431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01"/>
    <w:rsid w:val="00196C9E"/>
    <w:rsid w:val="00272710"/>
    <w:rsid w:val="00292ABD"/>
    <w:rsid w:val="00296735"/>
    <w:rsid w:val="002B7995"/>
    <w:rsid w:val="00345D7D"/>
    <w:rsid w:val="00410501"/>
    <w:rsid w:val="005D5DB2"/>
    <w:rsid w:val="00650730"/>
    <w:rsid w:val="00727F78"/>
    <w:rsid w:val="0089461E"/>
    <w:rsid w:val="008A3A6B"/>
    <w:rsid w:val="008F7C1D"/>
    <w:rsid w:val="00A3314D"/>
    <w:rsid w:val="00AE3123"/>
    <w:rsid w:val="00B76ADA"/>
    <w:rsid w:val="00C76883"/>
    <w:rsid w:val="00CB62B9"/>
    <w:rsid w:val="00E31EAC"/>
    <w:rsid w:val="00EF6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E812DB"/>
  <w15:chartTrackingRefBased/>
  <w15:docId w15:val="{EDFAE7E5-A737-9349-935D-FCAB210E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5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5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5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5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501"/>
    <w:rPr>
      <w:rFonts w:eastAsiaTheme="majorEastAsia" w:cstheme="majorBidi"/>
      <w:color w:val="272727" w:themeColor="text1" w:themeTint="D8"/>
    </w:rPr>
  </w:style>
  <w:style w:type="paragraph" w:styleId="Title">
    <w:name w:val="Title"/>
    <w:basedOn w:val="Normal"/>
    <w:next w:val="Normal"/>
    <w:link w:val="TitleChar"/>
    <w:uiPriority w:val="10"/>
    <w:qFormat/>
    <w:rsid w:val="004105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5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5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0501"/>
    <w:rPr>
      <w:i/>
      <w:iCs/>
      <w:color w:val="404040" w:themeColor="text1" w:themeTint="BF"/>
    </w:rPr>
  </w:style>
  <w:style w:type="paragraph" w:styleId="ListParagraph">
    <w:name w:val="List Paragraph"/>
    <w:basedOn w:val="Normal"/>
    <w:uiPriority w:val="34"/>
    <w:qFormat/>
    <w:rsid w:val="00410501"/>
    <w:pPr>
      <w:ind w:left="720"/>
      <w:contextualSpacing/>
    </w:pPr>
  </w:style>
  <w:style w:type="character" w:styleId="IntenseEmphasis">
    <w:name w:val="Intense Emphasis"/>
    <w:basedOn w:val="DefaultParagraphFont"/>
    <w:uiPriority w:val="21"/>
    <w:qFormat/>
    <w:rsid w:val="00410501"/>
    <w:rPr>
      <w:i/>
      <w:iCs/>
      <w:color w:val="0F4761" w:themeColor="accent1" w:themeShade="BF"/>
    </w:rPr>
  </w:style>
  <w:style w:type="paragraph" w:styleId="IntenseQuote">
    <w:name w:val="Intense Quote"/>
    <w:basedOn w:val="Normal"/>
    <w:next w:val="Normal"/>
    <w:link w:val="IntenseQuoteChar"/>
    <w:uiPriority w:val="30"/>
    <w:qFormat/>
    <w:rsid w:val="00410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501"/>
    <w:rPr>
      <w:i/>
      <w:iCs/>
      <w:color w:val="0F4761" w:themeColor="accent1" w:themeShade="BF"/>
    </w:rPr>
  </w:style>
  <w:style w:type="character" w:styleId="IntenseReference">
    <w:name w:val="Intense Reference"/>
    <w:basedOn w:val="DefaultParagraphFont"/>
    <w:uiPriority w:val="32"/>
    <w:qFormat/>
    <w:rsid w:val="004105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791</Words>
  <Characters>4754</Characters>
  <Application>Microsoft Office Word</Application>
  <DocSecurity>0</DocSecurity>
  <Lines>594</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4</cp:revision>
  <dcterms:created xsi:type="dcterms:W3CDTF">2026-04-13T18:22:00Z</dcterms:created>
  <dcterms:modified xsi:type="dcterms:W3CDTF">2026-04-15T14:26:00Z</dcterms:modified>
</cp:coreProperties>
</file>