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179A" w14:textId="77777777" w:rsidR="00874E79" w:rsidRPr="00743D06" w:rsidRDefault="00874E79" w:rsidP="00874E79">
      <w:pPr>
        <w:jc w:val="center"/>
        <w:rPr>
          <w:sz w:val="32"/>
          <w:szCs w:val="32"/>
        </w:rPr>
      </w:pPr>
      <w:r>
        <w:rPr>
          <w:sz w:val="32"/>
          <w:szCs w:val="32"/>
        </w:rPr>
        <w:t>Barriers</w:t>
      </w:r>
      <w:r w:rsidRPr="00743D06">
        <w:rPr>
          <w:sz w:val="32"/>
          <w:szCs w:val="32"/>
        </w:rPr>
        <w:t xml:space="preserve"> to Answering the Call</w:t>
      </w:r>
    </w:p>
    <w:p w14:paraId="6AB129C3" w14:textId="77777777" w:rsidR="00874E79" w:rsidRDefault="00874E79" w:rsidP="00874E79">
      <w:pPr>
        <w:jc w:val="center"/>
      </w:pPr>
      <w:r>
        <w:t>Lesson for Sunday, February 8, 2026</w:t>
      </w:r>
    </w:p>
    <w:p w14:paraId="35185D03" w14:textId="6F1F74F7" w:rsidR="00223F48" w:rsidRDefault="00223F48"/>
    <w:p w14:paraId="4D8D6748" w14:textId="77777777" w:rsidR="00874E79" w:rsidRPr="00874E79" w:rsidRDefault="00874E79" w:rsidP="00874E79">
      <w:r w:rsidRPr="00874E79">
        <w:t xml:space="preserve">INTRODUCTION: </w:t>
      </w:r>
    </w:p>
    <w:p w14:paraId="44C02639" w14:textId="47F68902" w:rsidR="00874E79" w:rsidRPr="00874E79" w:rsidRDefault="00874E79" w:rsidP="00874E79">
      <w:pPr>
        <w:pStyle w:val="ListParagraph"/>
        <w:numPr>
          <w:ilvl w:val="0"/>
          <w:numId w:val="1"/>
        </w:numPr>
      </w:pPr>
      <w:r w:rsidRPr="00874E79">
        <w:t xml:space="preserve">This is the third lesson in our series on what it means to be a disciple of the Lord Jesus Christ. We have used the four calls that Jesus issued to help us define discipleship. Can you remember what they were? </w:t>
      </w:r>
      <w:r w:rsidRPr="00874E79">
        <w:rPr>
          <w:i/>
          <w:iCs/>
        </w:rPr>
        <w:t>Use the space below to make some notes…</w:t>
      </w:r>
    </w:p>
    <w:p w14:paraId="1A873638" w14:textId="77777777" w:rsidR="00874E79" w:rsidRPr="00874E79" w:rsidRDefault="00874E79" w:rsidP="00874E79">
      <w:pPr>
        <w:pStyle w:val="ListParagraph"/>
        <w:ind w:left="1440"/>
      </w:pPr>
    </w:p>
    <w:p w14:paraId="5037D032" w14:textId="77777777" w:rsidR="00874E79" w:rsidRPr="00874E79" w:rsidRDefault="00874E79" w:rsidP="00874E79">
      <w:pPr>
        <w:pStyle w:val="ListParagraph"/>
        <w:ind w:left="1440"/>
      </w:pPr>
    </w:p>
    <w:p w14:paraId="083ADD71" w14:textId="77777777" w:rsidR="00874E79" w:rsidRPr="00874E79" w:rsidRDefault="00874E79" w:rsidP="00874E79">
      <w:pPr>
        <w:pStyle w:val="ListParagraph"/>
        <w:ind w:left="1440"/>
      </w:pPr>
    </w:p>
    <w:p w14:paraId="554DF245" w14:textId="77777777" w:rsidR="00874E79" w:rsidRPr="00874E79" w:rsidRDefault="00874E79" w:rsidP="00874E79">
      <w:pPr>
        <w:pStyle w:val="ListParagraph"/>
        <w:ind w:left="1440"/>
      </w:pPr>
    </w:p>
    <w:p w14:paraId="2A542014" w14:textId="77777777" w:rsidR="00874E79" w:rsidRPr="00874E79" w:rsidRDefault="00874E79" w:rsidP="00874E79">
      <w:pPr>
        <w:pStyle w:val="ListParagraph"/>
        <w:ind w:left="1440"/>
      </w:pPr>
    </w:p>
    <w:p w14:paraId="785F5F07" w14:textId="77777777" w:rsidR="00874E79" w:rsidRPr="00874E79" w:rsidRDefault="00874E79" w:rsidP="00874E79">
      <w:pPr>
        <w:pStyle w:val="ListParagraph"/>
        <w:ind w:left="1440"/>
      </w:pPr>
      <w:r w:rsidRPr="00874E79">
        <w:t xml:space="preserve"> </w:t>
      </w:r>
    </w:p>
    <w:p w14:paraId="1330DE96" w14:textId="77777777" w:rsidR="00874E79" w:rsidRPr="00874E79" w:rsidRDefault="00874E79" w:rsidP="00874E79">
      <w:pPr>
        <w:pStyle w:val="ListParagraph"/>
        <w:numPr>
          <w:ilvl w:val="0"/>
          <w:numId w:val="2"/>
        </w:numPr>
      </w:pPr>
      <w:r w:rsidRPr="00874E79">
        <w:t xml:space="preserve">Today we are looking at another familiar teaching of Jesus found in John 15. In this text, Jesus identifies barriers that keep us from being what Jesus has called us to be. </w:t>
      </w:r>
    </w:p>
    <w:p w14:paraId="54D7EC2B" w14:textId="77777777" w:rsidR="00874E79" w:rsidRPr="00874E79" w:rsidRDefault="00874E79" w:rsidP="00874E79"/>
    <w:p w14:paraId="7A8C18FD" w14:textId="77777777" w:rsidR="00874E79" w:rsidRPr="00874E79" w:rsidRDefault="00874E79" w:rsidP="00874E79">
      <w:r w:rsidRPr="00874E79">
        <w:t>CONTEXT: John 15:1-8</w:t>
      </w:r>
    </w:p>
    <w:p w14:paraId="4C6E9C40" w14:textId="1C6EB68C" w:rsidR="00874E79" w:rsidRPr="00874E79" w:rsidRDefault="00874E79" w:rsidP="00874E79">
      <w:pPr>
        <w:pStyle w:val="ListParagraph"/>
        <w:numPr>
          <w:ilvl w:val="0"/>
          <w:numId w:val="3"/>
        </w:numPr>
      </w:pPr>
      <w:r w:rsidRPr="00874E79">
        <w:t xml:space="preserve">In this passage, Jesus speaks of four levels of fruit-bearing: no fruit, fruit, more fruit and much fruit. </w:t>
      </w:r>
    </w:p>
    <w:p w14:paraId="73366498" w14:textId="4B4F1B3E" w:rsidR="00874E79" w:rsidRPr="00874E79" w:rsidRDefault="00874E79" w:rsidP="00874E79">
      <w:pPr>
        <w:pStyle w:val="ListParagraph"/>
        <w:numPr>
          <w:ilvl w:val="0"/>
          <w:numId w:val="3"/>
        </w:numPr>
      </w:pPr>
      <w:r w:rsidRPr="00874E79">
        <w:t xml:space="preserve">According to verse 8, God’s ultimate goal for every one of us is to bear </w:t>
      </w:r>
      <w:r w:rsidRPr="00874E79">
        <w:rPr>
          <w:b/>
          <w:bCs/>
          <w:u w:val="single"/>
        </w:rPr>
        <w:t>__________________ ________________</w:t>
      </w:r>
      <w:r w:rsidRPr="00874E79">
        <w:t xml:space="preserve">. When we bear much fruit, we prove we are His disciples and God the Father is glorified. </w:t>
      </w:r>
    </w:p>
    <w:p w14:paraId="08BE0373" w14:textId="77777777" w:rsidR="00874E79" w:rsidRPr="00874E79" w:rsidRDefault="00874E79" w:rsidP="00874E79">
      <w:pPr>
        <w:pStyle w:val="ListParagraph"/>
        <w:numPr>
          <w:ilvl w:val="0"/>
          <w:numId w:val="3"/>
        </w:numPr>
      </w:pPr>
      <w:r w:rsidRPr="00874E79">
        <w:t xml:space="preserve">Not every believer bears fruit or much fruit. Each of us must overcome certain barriers that keep us from getting to the next level of fruit production. </w:t>
      </w:r>
    </w:p>
    <w:p w14:paraId="7C96F95D" w14:textId="77777777" w:rsidR="00874E79" w:rsidRPr="00874E79" w:rsidRDefault="00874E79" w:rsidP="00874E79"/>
    <w:p w14:paraId="46E95387" w14:textId="77777777" w:rsidR="00874E79" w:rsidRPr="00874E79" w:rsidRDefault="00874E79" w:rsidP="00874E79">
      <w:r w:rsidRPr="00874E79">
        <w:t xml:space="preserve">BIBLE STUDY: </w:t>
      </w:r>
    </w:p>
    <w:p w14:paraId="00364DB8" w14:textId="58CD575A" w:rsidR="00874E79" w:rsidRPr="00874E79" w:rsidRDefault="00874E79" w:rsidP="00874E79">
      <w:pPr>
        <w:pStyle w:val="ListParagraph"/>
        <w:numPr>
          <w:ilvl w:val="0"/>
          <w:numId w:val="4"/>
        </w:numPr>
      </w:pPr>
      <w:r w:rsidRPr="00874E79">
        <w:t xml:space="preserve">Barrier 1: </w:t>
      </w:r>
      <w:r w:rsidRPr="00874E79">
        <w:rPr>
          <w:b/>
          <w:bCs/>
          <w:u w:val="single"/>
        </w:rPr>
        <w:t>______________________</w:t>
      </w:r>
    </w:p>
    <w:p w14:paraId="3E503FFF" w14:textId="785E6D68" w:rsidR="00874E79" w:rsidRPr="00874E79" w:rsidRDefault="00874E79" w:rsidP="00874E79">
      <w:pPr>
        <w:pStyle w:val="ListParagraph"/>
        <w:numPr>
          <w:ilvl w:val="1"/>
          <w:numId w:val="4"/>
        </w:numPr>
      </w:pPr>
      <w:r w:rsidRPr="00874E79">
        <w:t xml:space="preserve">In verse 2, Jesus says that every branch that does not bear fruit, God will take it away. The word for “away” in the Greek is </w:t>
      </w:r>
      <w:proofErr w:type="spellStart"/>
      <w:r w:rsidRPr="00874E79">
        <w:rPr>
          <w:i/>
          <w:iCs/>
        </w:rPr>
        <w:t>airo</w:t>
      </w:r>
      <w:proofErr w:type="spellEnd"/>
      <w:r w:rsidRPr="00874E79">
        <w:rPr>
          <w:i/>
          <w:iCs/>
        </w:rPr>
        <w:t xml:space="preserve">, </w:t>
      </w:r>
      <w:r w:rsidRPr="00874E79">
        <w:t>and it is used over a hundred times in the NT. The word literally means to “</w:t>
      </w:r>
      <w:r w:rsidRPr="00874E79">
        <w:rPr>
          <w:b/>
          <w:bCs/>
          <w:u w:val="single"/>
        </w:rPr>
        <w:t>__________________________</w:t>
      </w:r>
      <w:r w:rsidRPr="00874E79">
        <w:t xml:space="preserve">” or “move to a different location.” </w:t>
      </w:r>
    </w:p>
    <w:p w14:paraId="7D08FBF8" w14:textId="77777777" w:rsidR="00874E79" w:rsidRPr="00874E79" w:rsidRDefault="00874E79" w:rsidP="00874E79">
      <w:pPr>
        <w:pStyle w:val="ListParagraph"/>
        <w:numPr>
          <w:ilvl w:val="1"/>
          <w:numId w:val="4"/>
        </w:numPr>
      </w:pPr>
      <w:r w:rsidRPr="00874E79">
        <w:t xml:space="preserve">The barrier between no fruit and fruit is sin. Sin causes us to fall out of the sunlight and into the dirt. Left in our sin, we will become unproductive. </w:t>
      </w:r>
    </w:p>
    <w:p w14:paraId="5CB74D02" w14:textId="77777777" w:rsidR="00874E79" w:rsidRPr="00874E79" w:rsidRDefault="00874E79" w:rsidP="00874E79">
      <w:pPr>
        <w:pStyle w:val="ListParagraph"/>
        <w:numPr>
          <w:ilvl w:val="1"/>
          <w:numId w:val="4"/>
        </w:numPr>
      </w:pPr>
      <w:r w:rsidRPr="00874E79">
        <w:t xml:space="preserve">But if we are lifted up and placed back into the </w:t>
      </w:r>
      <w:proofErr w:type="gramStart"/>
      <w:r w:rsidRPr="00874E79">
        <w:t>Son</w:t>
      </w:r>
      <w:proofErr w:type="gramEnd"/>
      <w:r w:rsidRPr="00874E79">
        <w:t xml:space="preserve"> light, then we can move from no fruit to fruit. </w:t>
      </w:r>
    </w:p>
    <w:p w14:paraId="7F121F90" w14:textId="77777777" w:rsidR="00874E79" w:rsidRPr="00874E79" w:rsidRDefault="00874E79" w:rsidP="00874E79">
      <w:pPr>
        <w:pStyle w:val="ListParagraph"/>
        <w:numPr>
          <w:ilvl w:val="1"/>
          <w:numId w:val="4"/>
        </w:numPr>
      </w:pPr>
      <w:r w:rsidRPr="00874E79">
        <w:t xml:space="preserve">In verse 5, Jesus makes it clear that we cannot bear fruit apart from Him. In the same way, we cannot bear fruit if sin is controlling our lives. </w:t>
      </w:r>
    </w:p>
    <w:p w14:paraId="3F3820BE" w14:textId="77777777" w:rsidR="00874E79" w:rsidRPr="00874E79" w:rsidRDefault="00874E79" w:rsidP="00874E79">
      <w:pPr>
        <w:pStyle w:val="ListParagraph"/>
        <w:ind w:left="1440"/>
      </w:pPr>
    </w:p>
    <w:p w14:paraId="7551CF58" w14:textId="6C81AADC" w:rsidR="00874E79" w:rsidRPr="00874E79" w:rsidRDefault="00874E79" w:rsidP="00874E79">
      <w:pPr>
        <w:pStyle w:val="ListParagraph"/>
        <w:numPr>
          <w:ilvl w:val="0"/>
          <w:numId w:val="4"/>
        </w:numPr>
      </w:pPr>
      <w:r w:rsidRPr="00874E79">
        <w:t xml:space="preserve">Barrier 2: </w:t>
      </w:r>
      <w:r w:rsidRPr="00874E79">
        <w:rPr>
          <w:b/>
          <w:bCs/>
          <w:u w:val="single"/>
        </w:rPr>
        <w:t>_______________________</w:t>
      </w:r>
      <w:r w:rsidRPr="00874E79">
        <w:t xml:space="preserve"> </w:t>
      </w:r>
    </w:p>
    <w:p w14:paraId="5E8C62B8" w14:textId="15A3F6F1" w:rsidR="00874E79" w:rsidRPr="00874E79" w:rsidRDefault="00874E79" w:rsidP="00874E79">
      <w:pPr>
        <w:pStyle w:val="ListParagraph"/>
        <w:numPr>
          <w:ilvl w:val="1"/>
          <w:numId w:val="4"/>
        </w:numPr>
      </w:pPr>
      <w:r w:rsidRPr="00874E79">
        <w:t xml:space="preserve">Still in verse 2, Jesus tells us that to go from fruit to bearing more fruit is through </w:t>
      </w:r>
      <w:r w:rsidRPr="00874E79">
        <w:rPr>
          <w:b/>
          <w:bCs/>
          <w:u w:val="single"/>
        </w:rPr>
        <w:t>__________________</w:t>
      </w:r>
      <w:r w:rsidRPr="00874E79">
        <w:t xml:space="preserve"> (“</w:t>
      </w:r>
      <w:proofErr w:type="spellStart"/>
      <w:r w:rsidRPr="00874E79">
        <w:t>purgeth</w:t>
      </w:r>
      <w:proofErr w:type="spellEnd"/>
      <w:r w:rsidRPr="00874E79">
        <w:t xml:space="preserve">”). </w:t>
      </w:r>
    </w:p>
    <w:p w14:paraId="4AB42182" w14:textId="51AAF460" w:rsidR="00874E79" w:rsidRPr="00874E79" w:rsidRDefault="00874E79" w:rsidP="00874E79">
      <w:pPr>
        <w:pStyle w:val="ListParagraph"/>
        <w:numPr>
          <w:ilvl w:val="1"/>
          <w:numId w:val="4"/>
        </w:numPr>
      </w:pPr>
      <w:r w:rsidRPr="00874E79">
        <w:lastRenderedPageBreak/>
        <w:t>A basic lesson is that a failure to prune certain plants will result in a weak root system, which eventually will keep the plant from bearing fruit.</w:t>
      </w:r>
    </w:p>
    <w:p w14:paraId="7B764AF2" w14:textId="77777777" w:rsidR="00874E79" w:rsidRPr="00874E79" w:rsidRDefault="00874E79" w:rsidP="00874E79">
      <w:pPr>
        <w:pStyle w:val="ListParagraph"/>
        <w:numPr>
          <w:ilvl w:val="1"/>
          <w:numId w:val="4"/>
        </w:numPr>
      </w:pPr>
      <w:r w:rsidRPr="00874E79">
        <w:t>There are several questions that Jesus answers in these verses.</w:t>
      </w:r>
    </w:p>
    <w:p w14:paraId="04261423" w14:textId="49A782BB" w:rsidR="00874E79" w:rsidRPr="00874E79" w:rsidRDefault="00874E79" w:rsidP="00874E79">
      <w:pPr>
        <w:pStyle w:val="ListParagraph"/>
        <w:numPr>
          <w:ilvl w:val="1"/>
          <w:numId w:val="4"/>
        </w:numPr>
      </w:pPr>
      <w:r w:rsidRPr="00874E79">
        <w:rPr>
          <w:i/>
          <w:iCs/>
          <w:u w:val="single"/>
        </w:rPr>
        <w:t>Who gets to experience pruning?</w:t>
      </w:r>
      <w:r w:rsidRPr="00874E79">
        <w:t xml:space="preserve"> According to verse 2, </w:t>
      </w:r>
      <w:r w:rsidRPr="00874E79">
        <w:rPr>
          <w:b/>
          <w:bCs/>
          <w:u w:val="single"/>
        </w:rPr>
        <w:t>________________</w:t>
      </w:r>
      <w:r w:rsidRPr="00874E79">
        <w:t xml:space="preserve"> branch! </w:t>
      </w:r>
    </w:p>
    <w:p w14:paraId="43DF3DAF" w14:textId="07E18414" w:rsidR="00874E79" w:rsidRPr="00874E79" w:rsidRDefault="00874E79" w:rsidP="00874E79">
      <w:pPr>
        <w:pStyle w:val="ListParagraph"/>
        <w:numPr>
          <w:ilvl w:val="1"/>
          <w:numId w:val="4"/>
        </w:numPr>
      </w:pPr>
      <w:r w:rsidRPr="00874E79">
        <w:rPr>
          <w:i/>
          <w:iCs/>
          <w:u w:val="single"/>
        </w:rPr>
        <w:t>When do you get pruned?</w:t>
      </w:r>
      <w:r w:rsidRPr="00874E79">
        <w:t xml:space="preserve"> It always comes </w:t>
      </w:r>
      <w:r w:rsidRPr="00874E79">
        <w:rPr>
          <w:b/>
          <w:bCs/>
          <w:u w:val="single"/>
        </w:rPr>
        <w:t>____________________</w:t>
      </w:r>
      <w:r w:rsidRPr="00874E79">
        <w:t xml:space="preserve"> the harvest. Read Hebrews 12:11. </w:t>
      </w:r>
    </w:p>
    <w:p w14:paraId="664E3A8A" w14:textId="60C9F9FA" w:rsidR="00874E79" w:rsidRPr="00874E79" w:rsidRDefault="00874E79" w:rsidP="00874E79">
      <w:pPr>
        <w:pStyle w:val="ListParagraph"/>
        <w:numPr>
          <w:ilvl w:val="1"/>
          <w:numId w:val="4"/>
        </w:numPr>
      </w:pPr>
      <w:r w:rsidRPr="00874E79">
        <w:rPr>
          <w:i/>
          <w:iCs/>
          <w:u w:val="single"/>
        </w:rPr>
        <w:t>Why do we need pruning?</w:t>
      </w:r>
      <w:r w:rsidRPr="00874E79">
        <w:t xml:space="preserve"> Simple: To be </w:t>
      </w:r>
      <w:r w:rsidRPr="00874E79">
        <w:rPr>
          <w:b/>
          <w:bCs/>
          <w:u w:val="single"/>
        </w:rPr>
        <w:t>________________</w:t>
      </w:r>
      <w:r w:rsidRPr="00874E79">
        <w:t xml:space="preserve"> fruitful. </w:t>
      </w:r>
    </w:p>
    <w:p w14:paraId="6228A369" w14:textId="4CCB31A4" w:rsidR="00874E79" w:rsidRPr="00874E79" w:rsidRDefault="00874E79" w:rsidP="00874E79">
      <w:pPr>
        <w:pStyle w:val="ListParagraph"/>
        <w:numPr>
          <w:ilvl w:val="1"/>
          <w:numId w:val="4"/>
        </w:numPr>
      </w:pPr>
      <w:r w:rsidRPr="00874E79">
        <w:rPr>
          <w:i/>
          <w:iCs/>
          <w:u w:val="single"/>
        </w:rPr>
        <w:t>What gets pruned?</w:t>
      </w:r>
      <w:r w:rsidRPr="00874E79">
        <w:t xml:space="preserve"> What gets pruned are not the bad things but the </w:t>
      </w:r>
      <w:r w:rsidRPr="00874E79">
        <w:rPr>
          <w:b/>
          <w:bCs/>
          <w:u w:val="single"/>
        </w:rPr>
        <w:t>_______________</w:t>
      </w:r>
      <w:r w:rsidRPr="00874E79">
        <w:t xml:space="preserve"> things! </w:t>
      </w:r>
    </w:p>
    <w:p w14:paraId="70373279" w14:textId="2A3C511F" w:rsidR="00874E79" w:rsidRPr="00874E79" w:rsidRDefault="00874E79" w:rsidP="00874E79">
      <w:pPr>
        <w:pStyle w:val="ListParagraph"/>
        <w:ind w:left="2160"/>
      </w:pPr>
      <w:r w:rsidRPr="00874E79">
        <w:t xml:space="preserve"> </w:t>
      </w:r>
    </w:p>
    <w:p w14:paraId="10984ABD" w14:textId="54DD0AAA" w:rsidR="00874E79" w:rsidRPr="00874E79" w:rsidRDefault="00874E79" w:rsidP="00874E79">
      <w:pPr>
        <w:pStyle w:val="ListParagraph"/>
        <w:numPr>
          <w:ilvl w:val="0"/>
          <w:numId w:val="4"/>
        </w:numPr>
      </w:pPr>
      <w:r w:rsidRPr="00874E79">
        <w:t xml:space="preserve">Barrier 3: </w:t>
      </w:r>
      <w:r w:rsidRPr="00874E79">
        <w:rPr>
          <w:b/>
          <w:bCs/>
          <w:u w:val="single"/>
        </w:rPr>
        <w:t>_______________________</w:t>
      </w:r>
    </w:p>
    <w:p w14:paraId="3DFFC225" w14:textId="780FCB49" w:rsidR="00874E79" w:rsidRPr="00874E79" w:rsidRDefault="00874E79" w:rsidP="00874E79">
      <w:pPr>
        <w:pStyle w:val="ListParagraph"/>
        <w:numPr>
          <w:ilvl w:val="1"/>
          <w:numId w:val="4"/>
        </w:numPr>
      </w:pPr>
      <w:r w:rsidRPr="00874E79">
        <w:t>It’s important to recognize that our personal satisfaction isn’t the goal of our Christian life. The goal is to “</w:t>
      </w:r>
      <w:r w:rsidRPr="00874E79">
        <w:rPr>
          <w:b/>
          <w:bCs/>
          <w:u w:val="single"/>
        </w:rPr>
        <w:t>_______________</w:t>
      </w:r>
      <w:r w:rsidRPr="00874E79">
        <w:t xml:space="preserve"> in Christ.” </w:t>
      </w:r>
    </w:p>
    <w:p w14:paraId="17C7CC8D" w14:textId="60C074F9" w:rsidR="00874E79" w:rsidRPr="00874E79" w:rsidRDefault="00874E79" w:rsidP="00874E79">
      <w:pPr>
        <w:pStyle w:val="ListParagraph"/>
        <w:numPr>
          <w:ilvl w:val="1"/>
          <w:numId w:val="4"/>
        </w:numPr>
      </w:pPr>
      <w:r w:rsidRPr="00874E79">
        <w:t xml:space="preserve">Jesus uses this phrase eight different times in John 15. </w:t>
      </w:r>
    </w:p>
    <w:p w14:paraId="66FEFF28" w14:textId="77777777" w:rsidR="00874E79" w:rsidRPr="00874E79" w:rsidRDefault="00874E79" w:rsidP="00874E79">
      <w:pPr>
        <w:pStyle w:val="ListParagraph"/>
        <w:numPr>
          <w:ilvl w:val="1"/>
          <w:numId w:val="4"/>
        </w:numPr>
      </w:pPr>
      <w:r w:rsidRPr="00874E79">
        <w:t xml:space="preserve">The Greek word is </w:t>
      </w:r>
      <w:proofErr w:type="spellStart"/>
      <w:r w:rsidRPr="00874E79">
        <w:rPr>
          <w:i/>
          <w:iCs/>
        </w:rPr>
        <w:t>meno</w:t>
      </w:r>
      <w:proofErr w:type="spellEnd"/>
      <w:r w:rsidRPr="00874E79">
        <w:rPr>
          <w:i/>
          <w:iCs/>
        </w:rPr>
        <w:t xml:space="preserve"> </w:t>
      </w:r>
      <w:r w:rsidRPr="00874E79">
        <w:t xml:space="preserve">and it means to dwell, continue or tarry. It has the idea of making Jesus our permanent resting place. (See Psalm 91:1.) It is a lifestyle that must be cultivated and learned over time. </w:t>
      </w:r>
    </w:p>
    <w:p w14:paraId="5F8F9BBD" w14:textId="77777777" w:rsidR="00874E79" w:rsidRPr="00874E79" w:rsidRDefault="00874E79" w:rsidP="00874E79">
      <w:pPr>
        <w:pStyle w:val="ListParagraph"/>
        <w:numPr>
          <w:ilvl w:val="1"/>
          <w:numId w:val="4"/>
        </w:numPr>
      </w:pPr>
      <w:r w:rsidRPr="00874E79">
        <w:t xml:space="preserve">As we abide in Him, we bear much fruit and God gets the glory (vs. 8). </w:t>
      </w:r>
    </w:p>
    <w:p w14:paraId="23568551" w14:textId="77777777" w:rsidR="00874E79" w:rsidRPr="00874E79" w:rsidRDefault="00874E79" w:rsidP="00874E79"/>
    <w:p w14:paraId="49453E3B" w14:textId="77777777" w:rsidR="00874E79" w:rsidRPr="00874E79" w:rsidRDefault="00874E79" w:rsidP="00874E79">
      <w:r w:rsidRPr="00874E79">
        <w:t xml:space="preserve">APPLICATION: </w:t>
      </w:r>
    </w:p>
    <w:p w14:paraId="0071340E" w14:textId="77777777" w:rsidR="00874E79" w:rsidRPr="00874E79" w:rsidRDefault="00874E79" w:rsidP="00874E79">
      <w:pPr>
        <w:pStyle w:val="ListParagraph"/>
        <w:numPr>
          <w:ilvl w:val="0"/>
          <w:numId w:val="5"/>
        </w:numPr>
      </w:pPr>
      <w:r w:rsidRPr="00874E79">
        <w:t xml:space="preserve">What barrier is your biggest struggle? </w:t>
      </w:r>
    </w:p>
    <w:p w14:paraId="11E6AFAA" w14:textId="530CD14C" w:rsidR="00874E79" w:rsidRPr="00874E79" w:rsidRDefault="00874E79" w:rsidP="00874E79">
      <w:pPr>
        <w:pStyle w:val="ListParagraph"/>
        <w:numPr>
          <w:ilvl w:val="0"/>
          <w:numId w:val="5"/>
        </w:numPr>
      </w:pPr>
      <w:r w:rsidRPr="00874E79">
        <w:t>If our barrier is sin, what we are to do with sin?</w:t>
      </w:r>
    </w:p>
    <w:p w14:paraId="59EDD789" w14:textId="77777777" w:rsidR="00874E79" w:rsidRPr="00874E79" w:rsidRDefault="00874E79" w:rsidP="00874E79">
      <w:pPr>
        <w:pStyle w:val="ListParagraph"/>
        <w:numPr>
          <w:ilvl w:val="1"/>
          <w:numId w:val="5"/>
        </w:numPr>
      </w:pPr>
      <w:r w:rsidRPr="00874E79">
        <w:t xml:space="preserve">Confess, repent, etc. </w:t>
      </w:r>
    </w:p>
    <w:p w14:paraId="147292C1" w14:textId="77777777" w:rsidR="00874E79" w:rsidRPr="00874E79" w:rsidRDefault="00874E79" w:rsidP="00874E79">
      <w:pPr>
        <w:pStyle w:val="ListParagraph"/>
        <w:numPr>
          <w:ilvl w:val="1"/>
          <w:numId w:val="5"/>
        </w:numPr>
      </w:pPr>
      <w:r w:rsidRPr="00874E79">
        <w:t>1 John 1:9 is a good reference.</w:t>
      </w:r>
    </w:p>
    <w:p w14:paraId="0A74A82B" w14:textId="77777777" w:rsidR="00874E79" w:rsidRPr="00874E79" w:rsidRDefault="00874E79" w:rsidP="00874E79">
      <w:pPr>
        <w:pStyle w:val="ListParagraph"/>
        <w:numPr>
          <w:ilvl w:val="0"/>
          <w:numId w:val="5"/>
        </w:numPr>
      </w:pPr>
      <w:r w:rsidRPr="00874E79">
        <w:t xml:space="preserve">If we are enduring a time of pruning, what are we to do in the midst of that time? </w:t>
      </w:r>
    </w:p>
    <w:p w14:paraId="386439FC" w14:textId="62962371" w:rsidR="00874E79" w:rsidRPr="00874E79" w:rsidRDefault="00874E79" w:rsidP="00874E79">
      <w:pPr>
        <w:pStyle w:val="ListParagraph"/>
        <w:numPr>
          <w:ilvl w:val="1"/>
          <w:numId w:val="5"/>
        </w:numPr>
      </w:pPr>
      <w:r w:rsidRPr="00874E79">
        <w:t>What is the role of prayer and Bible meditation during these times?</w:t>
      </w:r>
    </w:p>
    <w:p w14:paraId="78115382" w14:textId="77777777" w:rsidR="00874E79" w:rsidRPr="00874E79" w:rsidRDefault="00874E79" w:rsidP="00874E79">
      <w:pPr>
        <w:pStyle w:val="ListParagraph"/>
        <w:numPr>
          <w:ilvl w:val="1"/>
          <w:numId w:val="5"/>
        </w:numPr>
      </w:pPr>
      <w:r w:rsidRPr="00874E79">
        <w:t xml:space="preserve">What are some specific promises of God that we can cling to? </w:t>
      </w:r>
    </w:p>
    <w:p w14:paraId="4BBD8FB2" w14:textId="77777777" w:rsidR="00874E79" w:rsidRPr="00874E79" w:rsidRDefault="00874E79" w:rsidP="00874E79">
      <w:pPr>
        <w:pStyle w:val="ListParagraph"/>
        <w:numPr>
          <w:ilvl w:val="1"/>
          <w:numId w:val="5"/>
        </w:numPr>
      </w:pPr>
      <w:r w:rsidRPr="00874E79">
        <w:t>How do we work to not become bitter toward God?</w:t>
      </w:r>
    </w:p>
    <w:p w14:paraId="423E880A" w14:textId="77777777" w:rsidR="00874E79" w:rsidRPr="00874E79" w:rsidRDefault="00874E79" w:rsidP="00874E79">
      <w:pPr>
        <w:pStyle w:val="ListParagraph"/>
        <w:numPr>
          <w:ilvl w:val="0"/>
          <w:numId w:val="5"/>
        </w:numPr>
      </w:pPr>
      <w:r w:rsidRPr="00874E79">
        <w:t xml:space="preserve">What are the behaviors of someone who is abiding in Christ? </w:t>
      </w:r>
    </w:p>
    <w:p w14:paraId="23D64AFB" w14:textId="77777777" w:rsidR="00874E79" w:rsidRPr="00874E79" w:rsidRDefault="00874E79">
      <w:pPr>
        <w:rPr>
          <w:sz w:val="28"/>
          <w:szCs w:val="28"/>
        </w:rPr>
      </w:pPr>
    </w:p>
    <w:sectPr w:rsidR="00874E79" w:rsidRPr="00874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61A7"/>
    <w:multiLevelType w:val="hybridMultilevel"/>
    <w:tmpl w:val="176AA2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96DFD"/>
    <w:multiLevelType w:val="hybridMultilevel"/>
    <w:tmpl w:val="BB24FF8A"/>
    <w:lvl w:ilvl="0" w:tplc="B75E32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4723E"/>
    <w:multiLevelType w:val="hybridMultilevel"/>
    <w:tmpl w:val="107A71E0"/>
    <w:lvl w:ilvl="0" w:tplc="B75E32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F4142"/>
    <w:multiLevelType w:val="hybridMultilevel"/>
    <w:tmpl w:val="91526C8E"/>
    <w:lvl w:ilvl="0" w:tplc="B75E32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C206C"/>
    <w:multiLevelType w:val="hybridMultilevel"/>
    <w:tmpl w:val="0446607A"/>
    <w:lvl w:ilvl="0" w:tplc="B75E32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10205">
    <w:abstractNumId w:val="3"/>
  </w:num>
  <w:num w:numId="2" w16cid:durableId="1412848380">
    <w:abstractNumId w:val="1"/>
  </w:num>
  <w:num w:numId="3" w16cid:durableId="1160734821">
    <w:abstractNumId w:val="2"/>
  </w:num>
  <w:num w:numId="4" w16cid:durableId="2128886574">
    <w:abstractNumId w:val="0"/>
  </w:num>
  <w:num w:numId="5" w16cid:durableId="1712068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79"/>
    <w:rsid w:val="00223F48"/>
    <w:rsid w:val="00276C9C"/>
    <w:rsid w:val="006731E3"/>
    <w:rsid w:val="00874E79"/>
    <w:rsid w:val="00886A8C"/>
    <w:rsid w:val="00904ED5"/>
    <w:rsid w:val="00C044E3"/>
    <w:rsid w:val="00E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A3E26D"/>
  <w15:chartTrackingRefBased/>
  <w15:docId w15:val="{81AECD6B-9946-014A-BEED-E38156D4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79"/>
  </w:style>
  <w:style w:type="paragraph" w:styleId="Heading1">
    <w:name w:val="heading 1"/>
    <w:basedOn w:val="Normal"/>
    <w:next w:val="Normal"/>
    <w:link w:val="Heading1Char"/>
    <w:uiPriority w:val="9"/>
    <w:qFormat/>
    <w:rsid w:val="00874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E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E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E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E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E79"/>
    <w:rPr>
      <w:rFonts w:eastAsiaTheme="majorEastAsia" w:cstheme="majorBidi"/>
      <w:color w:val="272727" w:themeColor="text1" w:themeTint="D8"/>
    </w:rPr>
  </w:style>
  <w:style w:type="paragraph" w:styleId="Title">
    <w:name w:val="Title"/>
    <w:basedOn w:val="Normal"/>
    <w:next w:val="Normal"/>
    <w:link w:val="TitleChar"/>
    <w:uiPriority w:val="10"/>
    <w:qFormat/>
    <w:rsid w:val="00874E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E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E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4E79"/>
    <w:rPr>
      <w:i/>
      <w:iCs/>
      <w:color w:val="404040" w:themeColor="text1" w:themeTint="BF"/>
    </w:rPr>
  </w:style>
  <w:style w:type="paragraph" w:styleId="ListParagraph">
    <w:name w:val="List Paragraph"/>
    <w:basedOn w:val="Normal"/>
    <w:uiPriority w:val="34"/>
    <w:qFormat/>
    <w:rsid w:val="00874E79"/>
    <w:pPr>
      <w:ind w:left="720"/>
      <w:contextualSpacing/>
    </w:pPr>
  </w:style>
  <w:style w:type="character" w:styleId="IntenseEmphasis">
    <w:name w:val="Intense Emphasis"/>
    <w:basedOn w:val="DefaultParagraphFont"/>
    <w:uiPriority w:val="21"/>
    <w:qFormat/>
    <w:rsid w:val="00874E79"/>
    <w:rPr>
      <w:i/>
      <w:iCs/>
      <w:color w:val="0F4761" w:themeColor="accent1" w:themeShade="BF"/>
    </w:rPr>
  </w:style>
  <w:style w:type="paragraph" w:styleId="IntenseQuote">
    <w:name w:val="Intense Quote"/>
    <w:basedOn w:val="Normal"/>
    <w:next w:val="Normal"/>
    <w:link w:val="IntenseQuoteChar"/>
    <w:uiPriority w:val="30"/>
    <w:qFormat/>
    <w:rsid w:val="00874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E79"/>
    <w:rPr>
      <w:i/>
      <w:iCs/>
      <w:color w:val="0F4761" w:themeColor="accent1" w:themeShade="BF"/>
    </w:rPr>
  </w:style>
  <w:style w:type="character" w:styleId="IntenseReference">
    <w:name w:val="Intense Reference"/>
    <w:basedOn w:val="DefaultParagraphFont"/>
    <w:uiPriority w:val="32"/>
    <w:qFormat/>
    <w:rsid w:val="00874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636</Words>
  <Characters>2834</Characters>
  <Application>Microsoft Office Word</Application>
  <DocSecurity>0</DocSecurity>
  <Lines>72</Lines>
  <Paragraphs>38</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2</cp:revision>
  <dcterms:created xsi:type="dcterms:W3CDTF">2025-12-30T16:33:00Z</dcterms:created>
  <dcterms:modified xsi:type="dcterms:W3CDTF">2025-12-30T19:24:00Z</dcterms:modified>
</cp:coreProperties>
</file>