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C41D" w14:textId="5A086C69" w:rsidR="00236559" w:rsidRPr="00860698" w:rsidRDefault="00236559" w:rsidP="00860698">
      <w:pPr>
        <w:pStyle w:val="p1"/>
        <w:jc w:val="center"/>
        <w:rPr>
          <w:rFonts w:asciiTheme="minorHAnsi" w:hAnsiTheme="minorHAnsi"/>
          <w:sz w:val="28"/>
          <w:szCs w:val="28"/>
        </w:rPr>
      </w:pPr>
      <w:r w:rsidRPr="00860698">
        <w:rPr>
          <w:rFonts w:asciiTheme="minorHAnsi" w:hAnsiTheme="minorHAnsi"/>
          <w:sz w:val="28"/>
          <w:szCs w:val="28"/>
        </w:rPr>
        <w:t>Bountiful living through Bountiful Giving</w:t>
      </w:r>
      <w:r w:rsidR="00C40F79">
        <w:rPr>
          <w:rFonts w:asciiTheme="minorHAnsi" w:hAnsiTheme="minorHAnsi"/>
          <w:sz w:val="28"/>
          <w:szCs w:val="28"/>
        </w:rPr>
        <w:t xml:space="preserve"> – Youth </w:t>
      </w:r>
    </w:p>
    <w:p w14:paraId="15B732C0" w14:textId="483D2F0F" w:rsidR="00860698" w:rsidRDefault="00860698" w:rsidP="00860698">
      <w:pPr>
        <w:pStyle w:val="p1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Lesson for Sunday, January 11, 2026</w:t>
      </w:r>
    </w:p>
    <w:p w14:paraId="1FC23EAE" w14:textId="77777777" w:rsidR="00860698" w:rsidRPr="00243408" w:rsidRDefault="00860698" w:rsidP="00860698">
      <w:pPr>
        <w:pStyle w:val="p1"/>
        <w:jc w:val="center"/>
        <w:rPr>
          <w:rFonts w:asciiTheme="minorHAnsi" w:hAnsiTheme="minorHAnsi"/>
          <w:sz w:val="16"/>
          <w:szCs w:val="16"/>
        </w:rPr>
      </w:pPr>
    </w:p>
    <w:p w14:paraId="1124E73C" w14:textId="4EBB1B3C" w:rsidR="00324BFA" w:rsidRDefault="00324BFA" w:rsidP="00236559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TEXT: Acts 20:33-37</w:t>
      </w:r>
    </w:p>
    <w:p w14:paraId="373EC10D" w14:textId="77777777" w:rsidR="00324BFA" w:rsidRPr="00324BFA" w:rsidRDefault="00324BFA" w:rsidP="00236559">
      <w:pPr>
        <w:pStyle w:val="p1"/>
        <w:rPr>
          <w:rFonts w:asciiTheme="minorHAnsi" w:hAnsiTheme="minorHAnsi"/>
          <w:sz w:val="16"/>
          <w:szCs w:val="16"/>
        </w:rPr>
      </w:pPr>
    </w:p>
    <w:p w14:paraId="1F613659" w14:textId="4FC798D3" w:rsidR="00564DED" w:rsidRDefault="00564DED" w:rsidP="00236559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INTRODUCTION: </w:t>
      </w:r>
    </w:p>
    <w:p w14:paraId="5EF362E6" w14:textId="71D42F91" w:rsidR="00324BFA" w:rsidRPr="00324BFA" w:rsidRDefault="00324BFA" w:rsidP="00564DED">
      <w:pPr>
        <w:pStyle w:val="p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What are some things that people often say that are in the Bible but are not actually in the Bible? </w:t>
      </w:r>
      <w:r>
        <w:rPr>
          <w:rFonts w:asciiTheme="minorHAnsi" w:hAnsiTheme="minorHAnsi"/>
          <w:i/>
          <w:iCs/>
          <w:sz w:val="22"/>
          <w:szCs w:val="22"/>
        </w:rPr>
        <w:t>Cleanliness is next to Godliness, God helps those who help themselves, God won’t give you more than you can handle…</w:t>
      </w:r>
    </w:p>
    <w:p w14:paraId="31A9310B" w14:textId="731EA645" w:rsidR="00324BFA" w:rsidRDefault="00324BFA" w:rsidP="00564DED">
      <w:pPr>
        <w:pStyle w:val="p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Today we are going to read about a saying of Jesus, but it is not recorded in the Gospels which are the accounts of His life. Paul tells us one more thing that Jesus said in Acts 20:35 (read the last part of the verse). </w:t>
      </w:r>
    </w:p>
    <w:p w14:paraId="70AA76B5" w14:textId="5F3A2C3E" w:rsidR="00236559" w:rsidRDefault="00324BFA" w:rsidP="00564DED">
      <w:pPr>
        <w:pStyle w:val="p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Today we are kicking off our annual stewardship emphasis. </w:t>
      </w:r>
      <w:r w:rsidR="00564DED">
        <w:rPr>
          <w:rFonts w:asciiTheme="minorHAnsi" w:hAnsiTheme="minorHAnsi"/>
          <w:sz w:val="22"/>
          <w:szCs w:val="22"/>
        </w:rPr>
        <w:t xml:space="preserve">Our theme this year is </w:t>
      </w:r>
      <w:r w:rsidR="00236559" w:rsidRPr="00564DED">
        <w:rPr>
          <w:rFonts w:asciiTheme="minorHAnsi" w:hAnsiTheme="minorHAnsi"/>
          <w:i/>
          <w:iCs/>
          <w:sz w:val="22"/>
          <w:szCs w:val="22"/>
        </w:rPr>
        <w:t xml:space="preserve">Bountiful </w:t>
      </w:r>
      <w:r w:rsidR="00564DED">
        <w:rPr>
          <w:rFonts w:asciiTheme="minorHAnsi" w:hAnsiTheme="minorHAnsi"/>
          <w:i/>
          <w:iCs/>
          <w:sz w:val="22"/>
          <w:szCs w:val="22"/>
        </w:rPr>
        <w:t>L</w:t>
      </w:r>
      <w:r w:rsidR="00236559" w:rsidRPr="00564DED">
        <w:rPr>
          <w:rFonts w:asciiTheme="minorHAnsi" w:hAnsiTheme="minorHAnsi"/>
          <w:i/>
          <w:iCs/>
          <w:sz w:val="22"/>
          <w:szCs w:val="22"/>
        </w:rPr>
        <w:t>iving through Bountiful Giving</w:t>
      </w:r>
      <w:r>
        <w:rPr>
          <w:rFonts w:asciiTheme="minorHAnsi" w:hAnsiTheme="minorHAnsi"/>
          <w:sz w:val="22"/>
          <w:szCs w:val="22"/>
        </w:rPr>
        <w:t xml:space="preserve">, and it comes from this text. </w:t>
      </w:r>
      <w:r w:rsidR="00564DED">
        <w:rPr>
          <w:rFonts w:asciiTheme="minorHAnsi" w:hAnsiTheme="minorHAnsi"/>
          <w:sz w:val="22"/>
          <w:szCs w:val="22"/>
        </w:rPr>
        <w:t>This was Paul’s adopted philosophy of life</w:t>
      </w:r>
      <w:r>
        <w:rPr>
          <w:rFonts w:asciiTheme="minorHAnsi" w:hAnsiTheme="minorHAnsi"/>
          <w:sz w:val="22"/>
          <w:szCs w:val="22"/>
        </w:rPr>
        <w:t>.</w:t>
      </w:r>
      <w:r w:rsidR="00564DED">
        <w:rPr>
          <w:rFonts w:asciiTheme="minorHAnsi" w:hAnsiTheme="minorHAnsi"/>
          <w:sz w:val="22"/>
          <w:szCs w:val="22"/>
        </w:rPr>
        <w:t xml:space="preserve"> </w:t>
      </w:r>
    </w:p>
    <w:p w14:paraId="4F776C5C" w14:textId="3172FE79" w:rsidR="00564DED" w:rsidRDefault="00564DED" w:rsidP="00564DED">
      <w:pPr>
        <w:pStyle w:val="p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It’s a philosophy that is easy to remember and easy to understand</w:t>
      </w:r>
      <w:r w:rsidR="00324BFA">
        <w:rPr>
          <w:rFonts w:asciiTheme="minorHAnsi" w:hAnsiTheme="minorHAnsi"/>
          <w:sz w:val="22"/>
          <w:szCs w:val="22"/>
        </w:rPr>
        <w:t xml:space="preserve"> b</w:t>
      </w:r>
      <w:r>
        <w:rPr>
          <w:rFonts w:asciiTheme="minorHAnsi" w:hAnsiTheme="minorHAnsi"/>
          <w:sz w:val="22"/>
          <w:szCs w:val="22"/>
        </w:rPr>
        <w:t xml:space="preserve">ut it flies in the face of our culture and our own selfish natures. </w:t>
      </w:r>
    </w:p>
    <w:p w14:paraId="4561EECE" w14:textId="508446E4" w:rsidR="00860698" w:rsidRPr="00497314" w:rsidRDefault="00324BFA" w:rsidP="00236559">
      <w:pPr>
        <w:pStyle w:val="p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key to bountiful living (who doesn’t want that) is to become a bountiful giver. </w:t>
      </w:r>
    </w:p>
    <w:p w14:paraId="4FC47697" w14:textId="77777777" w:rsidR="00860698" w:rsidRPr="00243408" w:rsidRDefault="00860698" w:rsidP="00236559">
      <w:pPr>
        <w:pStyle w:val="p1"/>
        <w:rPr>
          <w:rFonts w:asciiTheme="minorHAnsi" w:hAnsiTheme="minorHAnsi"/>
          <w:sz w:val="16"/>
          <w:szCs w:val="16"/>
        </w:rPr>
      </w:pPr>
    </w:p>
    <w:p w14:paraId="6FD649BB" w14:textId="2F406ECB" w:rsidR="00860698" w:rsidRPr="003B7E1B" w:rsidRDefault="00860698" w:rsidP="00236559">
      <w:pPr>
        <w:pStyle w:val="p1"/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BIBLE STUDY: </w:t>
      </w:r>
    </w:p>
    <w:p w14:paraId="72B3FCB6" w14:textId="7E9EDFA0" w:rsidR="00860698" w:rsidRPr="003B7E1B" w:rsidRDefault="00860698" w:rsidP="00860698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Bountiful Giving leads to Bountiful </w:t>
      </w:r>
      <w:r w:rsidR="009013CE" w:rsidRPr="003B7E1B">
        <w:rPr>
          <w:rFonts w:asciiTheme="minorHAnsi" w:hAnsiTheme="minorHAnsi"/>
          <w:sz w:val="22"/>
          <w:szCs w:val="22"/>
        </w:rPr>
        <w:t>L</w:t>
      </w:r>
      <w:r w:rsidRPr="003B7E1B">
        <w:rPr>
          <w:rFonts w:asciiTheme="minorHAnsi" w:hAnsiTheme="minorHAnsi"/>
          <w:sz w:val="22"/>
          <w:szCs w:val="22"/>
        </w:rPr>
        <w:t xml:space="preserve">iving </w:t>
      </w:r>
      <w:r w:rsidR="00236559" w:rsidRPr="003B7E1B">
        <w:rPr>
          <w:rFonts w:asciiTheme="minorHAnsi" w:hAnsiTheme="minorHAnsi"/>
          <w:sz w:val="22"/>
          <w:szCs w:val="22"/>
        </w:rPr>
        <w:t xml:space="preserve">because of the </w:t>
      </w:r>
      <w:r w:rsidR="00236559" w:rsidRPr="00243408">
        <w:rPr>
          <w:rFonts w:asciiTheme="minorHAnsi" w:hAnsiTheme="minorHAnsi"/>
          <w:b/>
          <w:bCs/>
          <w:sz w:val="22"/>
          <w:szCs w:val="22"/>
          <w:u w:val="single"/>
        </w:rPr>
        <w:t>bonds</w:t>
      </w:r>
      <w:r w:rsidR="00236559" w:rsidRPr="003B7E1B">
        <w:rPr>
          <w:rFonts w:asciiTheme="minorHAnsi" w:hAnsiTheme="minorHAnsi"/>
          <w:sz w:val="22"/>
          <w:szCs w:val="22"/>
        </w:rPr>
        <w:t xml:space="preserve"> that it breaks. </w:t>
      </w:r>
    </w:p>
    <w:p w14:paraId="1F30A94B" w14:textId="4DBDA2A4" w:rsidR="00236559" w:rsidRPr="003B7E1B" w:rsidRDefault="00860698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W</w:t>
      </w:r>
      <w:r w:rsidR="00236559" w:rsidRPr="003B7E1B">
        <w:rPr>
          <w:rFonts w:asciiTheme="minorHAnsi" w:hAnsiTheme="minorHAnsi"/>
          <w:sz w:val="22"/>
          <w:szCs w:val="22"/>
        </w:rPr>
        <w:t xml:space="preserve">e all </w:t>
      </w:r>
      <w:r w:rsidR="00324BFA">
        <w:rPr>
          <w:rFonts w:asciiTheme="minorHAnsi" w:hAnsiTheme="minorHAnsi"/>
          <w:sz w:val="22"/>
          <w:szCs w:val="22"/>
        </w:rPr>
        <w:t>born selfish. One of the first words you probably learned was, “Mine!”</w:t>
      </w:r>
      <w:r w:rsidR="00243408">
        <w:rPr>
          <w:rFonts w:asciiTheme="minorHAnsi" w:hAnsiTheme="minorHAnsi"/>
          <w:sz w:val="22"/>
          <w:szCs w:val="22"/>
        </w:rPr>
        <w:t xml:space="preserve"> </w:t>
      </w:r>
      <w:r w:rsidR="00324BFA">
        <w:rPr>
          <w:rFonts w:asciiTheme="minorHAnsi" w:hAnsiTheme="minorHAnsi"/>
          <w:sz w:val="22"/>
          <w:szCs w:val="22"/>
        </w:rPr>
        <w:t xml:space="preserve">Selfishness is a problem that you will have to fight for your entire life. We fight it most effectively by becoming a giver. </w:t>
      </w:r>
    </w:p>
    <w:p w14:paraId="5E542CF2" w14:textId="79848AFE" w:rsidR="00860698" w:rsidRPr="003B7E1B" w:rsidRDefault="00236559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First of all, </w:t>
      </w:r>
      <w:r w:rsidR="00324BFA">
        <w:rPr>
          <w:rFonts w:asciiTheme="minorHAnsi" w:hAnsiTheme="minorHAnsi"/>
          <w:sz w:val="22"/>
          <w:szCs w:val="22"/>
        </w:rPr>
        <w:t>giving</w:t>
      </w:r>
      <w:r w:rsidRPr="003B7E1B">
        <w:rPr>
          <w:rFonts w:asciiTheme="minorHAnsi" w:hAnsiTheme="minorHAnsi"/>
          <w:sz w:val="22"/>
          <w:szCs w:val="22"/>
        </w:rPr>
        <w:t xml:space="preserve"> free</w:t>
      </w:r>
      <w:r w:rsidR="00324BFA">
        <w:rPr>
          <w:rFonts w:asciiTheme="minorHAnsi" w:hAnsiTheme="minorHAnsi"/>
          <w:sz w:val="22"/>
          <w:szCs w:val="22"/>
        </w:rPr>
        <w:t>s</w:t>
      </w:r>
      <w:r w:rsidRPr="003B7E1B">
        <w:rPr>
          <w:rFonts w:asciiTheme="minorHAnsi" w:hAnsiTheme="minorHAnsi"/>
          <w:sz w:val="22"/>
          <w:szCs w:val="22"/>
        </w:rPr>
        <w:t xml:space="preserve"> you from </w:t>
      </w:r>
      <w:r w:rsidRPr="00243408">
        <w:rPr>
          <w:rFonts w:asciiTheme="minorHAnsi" w:hAnsiTheme="minorHAnsi"/>
          <w:b/>
          <w:bCs/>
          <w:sz w:val="22"/>
          <w:szCs w:val="22"/>
          <w:u w:val="single"/>
        </w:rPr>
        <w:t>covetousness</w:t>
      </w:r>
      <w:r w:rsidR="00860698" w:rsidRPr="003B7E1B">
        <w:rPr>
          <w:rFonts w:asciiTheme="minorHAnsi" w:hAnsiTheme="minorHAnsi"/>
          <w:sz w:val="22"/>
          <w:szCs w:val="22"/>
        </w:rPr>
        <w:t xml:space="preserve"> (vs. 33)</w:t>
      </w:r>
      <w:r w:rsidRPr="003B7E1B">
        <w:rPr>
          <w:rFonts w:asciiTheme="minorHAnsi" w:hAnsiTheme="minorHAnsi"/>
          <w:sz w:val="22"/>
          <w:szCs w:val="22"/>
        </w:rPr>
        <w:t xml:space="preserve">. </w:t>
      </w:r>
    </w:p>
    <w:p w14:paraId="2BE551CE" w14:textId="7A0AABD6" w:rsidR="00860698" w:rsidRPr="00243408" w:rsidRDefault="00860698" w:rsidP="00243408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Read vs. 33.</w:t>
      </w:r>
      <w:r w:rsidR="00236559" w:rsidRPr="003B7E1B">
        <w:rPr>
          <w:rFonts w:asciiTheme="minorHAnsi" w:hAnsiTheme="minorHAnsi"/>
          <w:sz w:val="22"/>
          <w:szCs w:val="22"/>
        </w:rPr>
        <w:t xml:space="preserve"> Why could </w:t>
      </w:r>
      <w:r w:rsidRPr="003B7E1B">
        <w:rPr>
          <w:rFonts w:asciiTheme="minorHAnsi" w:hAnsiTheme="minorHAnsi"/>
          <w:sz w:val="22"/>
          <w:szCs w:val="22"/>
        </w:rPr>
        <w:t>Paul</w:t>
      </w:r>
      <w:r w:rsidR="00236559" w:rsidRPr="003B7E1B">
        <w:rPr>
          <w:rFonts w:asciiTheme="minorHAnsi" w:hAnsiTheme="minorHAnsi"/>
          <w:sz w:val="22"/>
          <w:szCs w:val="22"/>
        </w:rPr>
        <w:t xml:space="preserve"> say that?</w:t>
      </w:r>
      <w:r w:rsidR="00243408">
        <w:rPr>
          <w:rFonts w:asciiTheme="minorHAnsi" w:hAnsiTheme="minorHAnsi"/>
          <w:sz w:val="22"/>
          <w:szCs w:val="22"/>
        </w:rPr>
        <w:t xml:space="preserve"> </w:t>
      </w:r>
      <w:r w:rsidR="00236559" w:rsidRPr="00243408">
        <w:rPr>
          <w:rFonts w:asciiTheme="minorHAnsi" w:hAnsiTheme="minorHAnsi"/>
          <w:sz w:val="22"/>
          <w:szCs w:val="22"/>
        </w:rPr>
        <w:t>Because he believed Jesus when Jesus said it is more blessed to give than receive.</w:t>
      </w:r>
    </w:p>
    <w:p w14:paraId="39D7A0EC" w14:textId="79FB007D" w:rsidR="00860698" w:rsidRPr="003B7E1B" w:rsidRDefault="00324BFA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Covetousness is a very serious sin! It is defined as wanting what others have. It is more than just wanting one for yourself. Covetousness says, “I want it, and I don’t want you to have it!”</w:t>
      </w:r>
    </w:p>
    <w:p w14:paraId="6117924E" w14:textId="6A20CA2B" w:rsidR="00860698" w:rsidRPr="003B7E1B" w:rsidRDefault="00236559" w:rsidP="00860698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Paul </w:t>
      </w:r>
      <w:r w:rsidR="00860698" w:rsidRPr="003B7E1B">
        <w:rPr>
          <w:rFonts w:asciiTheme="minorHAnsi" w:hAnsiTheme="minorHAnsi"/>
          <w:sz w:val="22"/>
          <w:szCs w:val="22"/>
        </w:rPr>
        <w:t xml:space="preserve">is </w:t>
      </w:r>
      <w:r w:rsidRPr="003B7E1B">
        <w:rPr>
          <w:rFonts w:asciiTheme="minorHAnsi" w:hAnsiTheme="minorHAnsi"/>
          <w:sz w:val="22"/>
          <w:szCs w:val="22"/>
        </w:rPr>
        <w:t>say</w:t>
      </w:r>
      <w:r w:rsidR="00860698" w:rsidRPr="003B7E1B">
        <w:rPr>
          <w:rFonts w:asciiTheme="minorHAnsi" w:hAnsiTheme="minorHAnsi"/>
          <w:sz w:val="22"/>
          <w:szCs w:val="22"/>
        </w:rPr>
        <w:t>ing, “</w:t>
      </w:r>
      <w:r w:rsidRPr="003B7E1B">
        <w:rPr>
          <w:rFonts w:asciiTheme="minorHAnsi" w:hAnsiTheme="minorHAnsi"/>
          <w:sz w:val="22"/>
          <w:szCs w:val="22"/>
        </w:rPr>
        <w:t>I don’t get</w:t>
      </w:r>
      <w:r w:rsidR="00860698" w:rsidRPr="003B7E1B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>bent out of shape if you have more than I have. Doesn’t bother me if you live in a nicer</w:t>
      </w:r>
      <w:r w:rsidR="00860698" w:rsidRPr="003B7E1B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>house</w:t>
      </w:r>
      <w:r w:rsidR="00860698" w:rsidRPr="003B7E1B">
        <w:rPr>
          <w:rFonts w:asciiTheme="minorHAnsi" w:hAnsiTheme="minorHAnsi"/>
          <w:sz w:val="22"/>
          <w:szCs w:val="22"/>
        </w:rPr>
        <w:t xml:space="preserve">, </w:t>
      </w:r>
      <w:r w:rsidRPr="003B7E1B">
        <w:rPr>
          <w:rFonts w:asciiTheme="minorHAnsi" w:hAnsiTheme="minorHAnsi"/>
          <w:sz w:val="22"/>
          <w:szCs w:val="22"/>
        </w:rPr>
        <w:t>drive a better car</w:t>
      </w:r>
      <w:r w:rsidR="00860698" w:rsidRPr="003B7E1B">
        <w:rPr>
          <w:rFonts w:asciiTheme="minorHAnsi" w:hAnsiTheme="minorHAnsi"/>
          <w:sz w:val="22"/>
          <w:szCs w:val="22"/>
        </w:rPr>
        <w:t xml:space="preserve"> and </w:t>
      </w:r>
      <w:r w:rsidRPr="003B7E1B">
        <w:rPr>
          <w:rFonts w:asciiTheme="minorHAnsi" w:hAnsiTheme="minorHAnsi"/>
          <w:sz w:val="22"/>
          <w:szCs w:val="22"/>
        </w:rPr>
        <w:t>have more in the bank</w:t>
      </w:r>
      <w:r w:rsidR="00324BFA">
        <w:rPr>
          <w:rFonts w:asciiTheme="minorHAnsi" w:hAnsiTheme="minorHAnsi"/>
          <w:sz w:val="22"/>
          <w:szCs w:val="22"/>
        </w:rPr>
        <w:t xml:space="preserve"> and have accumulated more followers on IG. </w:t>
      </w:r>
      <w:r w:rsidRPr="003B7E1B">
        <w:rPr>
          <w:rFonts w:asciiTheme="minorHAnsi" w:hAnsiTheme="minorHAnsi"/>
          <w:sz w:val="22"/>
          <w:szCs w:val="22"/>
        </w:rPr>
        <w:t>I don’t worry about that</w:t>
      </w:r>
      <w:r w:rsidR="00860698" w:rsidRPr="003B7E1B">
        <w:rPr>
          <w:rFonts w:asciiTheme="minorHAnsi" w:hAnsiTheme="minorHAnsi"/>
          <w:sz w:val="22"/>
          <w:szCs w:val="22"/>
        </w:rPr>
        <w:t xml:space="preserve"> because I have l</w:t>
      </w:r>
      <w:r w:rsidRPr="003B7E1B">
        <w:rPr>
          <w:rFonts w:asciiTheme="minorHAnsi" w:hAnsiTheme="minorHAnsi"/>
          <w:sz w:val="22"/>
          <w:szCs w:val="22"/>
        </w:rPr>
        <w:t>earned it is more blessed to give than to receive.</w:t>
      </w:r>
      <w:r w:rsidR="00860698" w:rsidRPr="003B7E1B">
        <w:rPr>
          <w:rFonts w:asciiTheme="minorHAnsi" w:hAnsiTheme="minorHAnsi"/>
          <w:sz w:val="22"/>
          <w:szCs w:val="22"/>
        </w:rPr>
        <w:t>”</w:t>
      </w:r>
    </w:p>
    <w:p w14:paraId="6054B464" w14:textId="6DE60F1E" w:rsidR="00236559" w:rsidRPr="003B7E1B" w:rsidRDefault="00860698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Second, it will </w:t>
      </w:r>
      <w:r w:rsidR="00236559" w:rsidRPr="003B7E1B">
        <w:rPr>
          <w:rFonts w:asciiTheme="minorHAnsi" w:hAnsiTheme="minorHAnsi"/>
          <w:sz w:val="22"/>
          <w:szCs w:val="22"/>
        </w:rPr>
        <w:t xml:space="preserve">free </w:t>
      </w:r>
      <w:r w:rsidRPr="003B7E1B">
        <w:rPr>
          <w:rFonts w:asciiTheme="minorHAnsi" w:hAnsiTheme="minorHAnsi"/>
          <w:sz w:val="22"/>
          <w:szCs w:val="22"/>
        </w:rPr>
        <w:t>you</w:t>
      </w:r>
      <w:r w:rsidR="00236559" w:rsidRPr="003B7E1B">
        <w:rPr>
          <w:rFonts w:asciiTheme="minorHAnsi" w:hAnsiTheme="minorHAnsi"/>
          <w:sz w:val="22"/>
          <w:szCs w:val="22"/>
        </w:rPr>
        <w:t xml:space="preserve"> from </w:t>
      </w:r>
      <w:r w:rsidR="00236559" w:rsidRPr="00243408">
        <w:rPr>
          <w:rFonts w:asciiTheme="minorHAnsi" w:hAnsiTheme="minorHAnsi"/>
          <w:b/>
          <w:bCs/>
          <w:sz w:val="22"/>
          <w:szCs w:val="22"/>
          <w:u w:val="single"/>
        </w:rPr>
        <w:t>idleness</w:t>
      </w:r>
      <w:r w:rsidRPr="003B7E1B">
        <w:rPr>
          <w:rFonts w:asciiTheme="minorHAnsi" w:hAnsiTheme="minorHAnsi"/>
          <w:sz w:val="22"/>
          <w:szCs w:val="22"/>
        </w:rPr>
        <w:t xml:space="preserve"> (vs. 34)</w:t>
      </w:r>
      <w:r w:rsidR="00236559" w:rsidRPr="003B7E1B">
        <w:rPr>
          <w:rFonts w:asciiTheme="minorHAnsi" w:hAnsiTheme="minorHAnsi"/>
          <w:sz w:val="22"/>
          <w:szCs w:val="22"/>
        </w:rPr>
        <w:t>.</w:t>
      </w:r>
    </w:p>
    <w:p w14:paraId="60B5D30E" w14:textId="4B892A51" w:rsidR="00236559" w:rsidRPr="003B7E1B" w:rsidRDefault="00860698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Read vs. 34. </w:t>
      </w:r>
      <w:r w:rsidR="00243408">
        <w:rPr>
          <w:rFonts w:asciiTheme="minorHAnsi" w:hAnsiTheme="minorHAnsi"/>
          <w:sz w:val="22"/>
          <w:szCs w:val="22"/>
        </w:rPr>
        <w:t xml:space="preserve">Paul wasn’t afraid to work. He worked hard. </w:t>
      </w:r>
      <w:r w:rsidRPr="003B7E1B">
        <w:rPr>
          <w:rFonts w:asciiTheme="minorHAnsi" w:hAnsiTheme="minorHAnsi"/>
          <w:sz w:val="22"/>
          <w:szCs w:val="22"/>
        </w:rPr>
        <w:t>I</w:t>
      </w:r>
      <w:r w:rsidR="00236559" w:rsidRPr="003B7E1B">
        <w:rPr>
          <w:rFonts w:asciiTheme="minorHAnsi" w:hAnsiTheme="minorHAnsi"/>
          <w:sz w:val="22"/>
          <w:szCs w:val="22"/>
        </w:rPr>
        <w:t>f it’s more blessed to give than to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>receive, you have to have something to give, and in order to have something to give,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>you have to work.</w:t>
      </w:r>
    </w:p>
    <w:p w14:paraId="517B941E" w14:textId="077B2AC0" w:rsidR="00860698" w:rsidRPr="003B7E1B" w:rsidRDefault="00236559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God never intended that you be idle.</w:t>
      </w:r>
      <w:r w:rsidR="00324BFA">
        <w:rPr>
          <w:rFonts w:asciiTheme="minorHAnsi" w:hAnsiTheme="minorHAnsi"/>
          <w:sz w:val="22"/>
          <w:szCs w:val="22"/>
        </w:rPr>
        <w:t xml:space="preserve"> We are supposed to work. </w:t>
      </w:r>
    </w:p>
    <w:p w14:paraId="7FFD200F" w14:textId="77777777" w:rsidR="00243408" w:rsidRDefault="00860698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Look up </w:t>
      </w:r>
      <w:r w:rsidR="00236559" w:rsidRPr="003B7E1B">
        <w:rPr>
          <w:rFonts w:asciiTheme="minorHAnsi" w:hAnsiTheme="minorHAnsi"/>
          <w:sz w:val="22"/>
          <w:szCs w:val="22"/>
        </w:rPr>
        <w:t xml:space="preserve">Ephesians </w:t>
      </w:r>
      <w:r w:rsidRPr="003B7E1B">
        <w:rPr>
          <w:rFonts w:asciiTheme="minorHAnsi" w:hAnsiTheme="minorHAnsi"/>
          <w:sz w:val="22"/>
          <w:szCs w:val="22"/>
        </w:rPr>
        <w:t xml:space="preserve">4:28. </w:t>
      </w:r>
      <w:r w:rsidR="00243408">
        <w:rPr>
          <w:rFonts w:asciiTheme="minorHAnsi" w:hAnsiTheme="minorHAnsi"/>
          <w:sz w:val="22"/>
          <w:szCs w:val="22"/>
        </w:rPr>
        <w:t>What is Paul’s point? God expects us to work!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>Notice why</w:t>
      </w:r>
      <w:r w:rsidR="001F500B" w:rsidRPr="003B7E1B">
        <w:rPr>
          <w:rFonts w:asciiTheme="minorHAnsi" w:hAnsiTheme="minorHAnsi"/>
          <w:sz w:val="22"/>
          <w:szCs w:val="22"/>
        </w:rPr>
        <w:t xml:space="preserve"> – “T</w:t>
      </w:r>
      <w:r w:rsidR="00236559" w:rsidRPr="003B7E1B">
        <w:rPr>
          <w:rFonts w:asciiTheme="minorHAnsi" w:hAnsiTheme="minorHAnsi"/>
          <w:sz w:val="22"/>
          <w:szCs w:val="22"/>
        </w:rPr>
        <w:t>hat he may have more to satiate his lust with</w:t>
      </w:r>
      <w:r w:rsidR="001F500B" w:rsidRPr="003B7E1B">
        <w:rPr>
          <w:rFonts w:asciiTheme="minorHAnsi" w:hAnsiTheme="minorHAnsi"/>
          <w:sz w:val="22"/>
          <w:szCs w:val="22"/>
        </w:rPr>
        <w:t>?</w:t>
      </w:r>
      <w:r w:rsidR="00236559" w:rsidRPr="003B7E1B">
        <w:rPr>
          <w:rFonts w:asciiTheme="minorHAnsi" w:hAnsiTheme="minorHAnsi"/>
          <w:sz w:val="22"/>
          <w:szCs w:val="22"/>
        </w:rPr>
        <w:t xml:space="preserve">” </w:t>
      </w:r>
      <w:r w:rsidR="001F500B" w:rsidRPr="003B7E1B">
        <w:rPr>
          <w:rFonts w:asciiTheme="minorHAnsi" w:hAnsiTheme="minorHAnsi"/>
          <w:sz w:val="22"/>
          <w:szCs w:val="22"/>
        </w:rPr>
        <w:t>N</w:t>
      </w:r>
      <w:r w:rsidR="00236559" w:rsidRPr="003B7E1B">
        <w:rPr>
          <w:rFonts w:asciiTheme="minorHAnsi" w:hAnsiTheme="minorHAnsi"/>
          <w:sz w:val="22"/>
          <w:szCs w:val="22"/>
        </w:rPr>
        <w:t>o</w:t>
      </w:r>
      <w:r w:rsidR="001F500B" w:rsidRPr="003B7E1B">
        <w:rPr>
          <w:rFonts w:asciiTheme="minorHAnsi" w:hAnsiTheme="minorHAnsi"/>
          <w:sz w:val="22"/>
          <w:szCs w:val="22"/>
        </w:rPr>
        <w:t>!</w:t>
      </w:r>
      <w:r w:rsidR="00236559" w:rsidRPr="003B7E1B">
        <w:rPr>
          <w:rFonts w:asciiTheme="minorHAnsi" w:hAnsiTheme="minorHAnsi"/>
          <w:sz w:val="22"/>
          <w:szCs w:val="22"/>
        </w:rPr>
        <w:t xml:space="preserve"> “That</w:t>
      </w:r>
      <w:r w:rsidR="001F500B"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>he may have to give to him that needs.”</w:t>
      </w:r>
      <w:r w:rsidR="001F500B" w:rsidRPr="003B7E1B">
        <w:rPr>
          <w:rFonts w:asciiTheme="minorHAnsi" w:hAnsiTheme="minorHAnsi"/>
          <w:sz w:val="22"/>
          <w:szCs w:val="22"/>
        </w:rPr>
        <w:t xml:space="preserve"> </w:t>
      </w:r>
    </w:p>
    <w:p w14:paraId="7A6770EB" w14:textId="2E61284B" w:rsidR="00236559" w:rsidRPr="003B7E1B" w:rsidRDefault="00324BFA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are going to become a giver, you have to become a </w:t>
      </w:r>
      <w:r w:rsidR="00151187">
        <w:rPr>
          <w:rFonts w:asciiTheme="minorHAnsi" w:hAnsiTheme="minorHAnsi"/>
          <w:sz w:val="22"/>
          <w:szCs w:val="22"/>
        </w:rPr>
        <w:t>worker,</w:t>
      </w:r>
      <w:r>
        <w:rPr>
          <w:rFonts w:asciiTheme="minorHAnsi" w:hAnsiTheme="minorHAnsi"/>
          <w:sz w:val="22"/>
          <w:szCs w:val="22"/>
        </w:rPr>
        <w:t xml:space="preserve"> so you have something to give. </w:t>
      </w:r>
    </w:p>
    <w:p w14:paraId="6588F799" w14:textId="5E2E3A60" w:rsidR="001F500B" w:rsidRPr="003B7E1B" w:rsidRDefault="001F500B" w:rsidP="001F500B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Third, it will </w:t>
      </w:r>
      <w:r w:rsidR="00236559" w:rsidRPr="003B7E1B">
        <w:rPr>
          <w:rFonts w:asciiTheme="minorHAnsi" w:hAnsiTheme="minorHAnsi"/>
          <w:sz w:val="22"/>
          <w:szCs w:val="22"/>
        </w:rPr>
        <w:t xml:space="preserve">free </w:t>
      </w:r>
      <w:r w:rsidRPr="003B7E1B">
        <w:rPr>
          <w:rFonts w:asciiTheme="minorHAnsi" w:hAnsiTheme="minorHAnsi"/>
          <w:sz w:val="22"/>
          <w:szCs w:val="22"/>
        </w:rPr>
        <w:t>you</w:t>
      </w:r>
      <w:r w:rsidR="00236559" w:rsidRPr="003B7E1B">
        <w:rPr>
          <w:rFonts w:asciiTheme="minorHAnsi" w:hAnsiTheme="minorHAnsi"/>
          <w:sz w:val="22"/>
          <w:szCs w:val="22"/>
        </w:rPr>
        <w:t xml:space="preserve"> from </w:t>
      </w:r>
      <w:r w:rsidR="00236559" w:rsidRPr="00243408">
        <w:rPr>
          <w:rFonts w:asciiTheme="minorHAnsi" w:hAnsiTheme="minorHAnsi"/>
          <w:b/>
          <w:bCs/>
          <w:sz w:val="22"/>
          <w:szCs w:val="22"/>
          <w:u w:val="single"/>
        </w:rPr>
        <w:t>selfishness</w:t>
      </w:r>
      <w:r w:rsidR="00243408">
        <w:rPr>
          <w:rFonts w:asciiTheme="minorHAnsi" w:hAnsiTheme="minorHAnsi"/>
          <w:sz w:val="22"/>
          <w:szCs w:val="22"/>
        </w:rPr>
        <w:t xml:space="preserve"> (35a).</w:t>
      </w:r>
    </w:p>
    <w:p w14:paraId="272AA27E" w14:textId="2110209D" w:rsidR="00243408" w:rsidRDefault="00243408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Paul labored to help support those in need. He was focused on others. </w:t>
      </w:r>
    </w:p>
    <w:p w14:paraId="1F8077A0" w14:textId="4297277B" w:rsidR="00236559" w:rsidRDefault="001F500B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H</w:t>
      </w:r>
      <w:r w:rsidR="00236559" w:rsidRPr="003B7E1B">
        <w:rPr>
          <w:rFonts w:asciiTheme="minorHAnsi" w:hAnsiTheme="minorHAnsi"/>
          <w:sz w:val="22"/>
          <w:szCs w:val="22"/>
        </w:rPr>
        <w:t>appiness and selfishness never exist in the same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 xml:space="preserve">person. And that word </w:t>
      </w:r>
      <w:r w:rsidR="00324BFA">
        <w:rPr>
          <w:rFonts w:asciiTheme="minorHAnsi" w:hAnsiTheme="minorHAnsi"/>
          <w:sz w:val="22"/>
          <w:szCs w:val="22"/>
        </w:rPr>
        <w:t>“</w:t>
      </w:r>
      <w:r w:rsidR="00236559" w:rsidRPr="003B7E1B">
        <w:rPr>
          <w:rFonts w:asciiTheme="minorHAnsi" w:hAnsiTheme="minorHAnsi"/>
          <w:sz w:val="22"/>
          <w:szCs w:val="22"/>
        </w:rPr>
        <w:t>blessed</w:t>
      </w:r>
      <w:r w:rsidR="00324BFA">
        <w:rPr>
          <w:rFonts w:asciiTheme="minorHAnsi" w:hAnsiTheme="minorHAnsi"/>
          <w:sz w:val="22"/>
          <w:szCs w:val="22"/>
        </w:rPr>
        <w:t>”</w:t>
      </w:r>
      <w:r w:rsidR="00236559" w:rsidRPr="003B7E1B">
        <w:rPr>
          <w:rFonts w:asciiTheme="minorHAnsi" w:hAnsiTheme="minorHAnsi"/>
          <w:sz w:val="22"/>
          <w:szCs w:val="22"/>
        </w:rPr>
        <w:t xml:space="preserve"> literally means it is </w:t>
      </w:r>
      <w:r w:rsidRPr="003B7E1B">
        <w:rPr>
          <w:rFonts w:asciiTheme="minorHAnsi" w:hAnsiTheme="minorHAnsi"/>
          <w:sz w:val="22"/>
          <w:szCs w:val="22"/>
        </w:rPr>
        <w:t>“</w:t>
      </w:r>
      <w:proofErr w:type="gramStart"/>
      <w:r w:rsidR="00236559" w:rsidRPr="003B7E1B">
        <w:rPr>
          <w:rFonts w:asciiTheme="minorHAnsi" w:hAnsiTheme="minorHAnsi"/>
          <w:sz w:val="22"/>
          <w:szCs w:val="22"/>
        </w:rPr>
        <w:t>more happy</w:t>
      </w:r>
      <w:proofErr w:type="gramEnd"/>
      <w:r w:rsidRPr="003B7E1B">
        <w:rPr>
          <w:rFonts w:asciiTheme="minorHAnsi" w:hAnsiTheme="minorHAnsi"/>
          <w:sz w:val="22"/>
          <w:szCs w:val="22"/>
        </w:rPr>
        <w:t>”</w:t>
      </w:r>
      <w:r w:rsidR="00236559" w:rsidRPr="003B7E1B">
        <w:rPr>
          <w:rFonts w:asciiTheme="minorHAnsi" w:hAnsiTheme="minorHAnsi"/>
          <w:sz w:val="22"/>
          <w:szCs w:val="22"/>
        </w:rPr>
        <w:t xml:space="preserve"> to give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 xml:space="preserve">than receive. </w:t>
      </w:r>
    </w:p>
    <w:p w14:paraId="1139C94A" w14:textId="03B83365" w:rsidR="00324BFA" w:rsidRPr="003B7E1B" w:rsidRDefault="00324BFA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Question: Do you believe that? Challenge them to think before they answer.  </w:t>
      </w:r>
    </w:p>
    <w:p w14:paraId="190DE607" w14:textId="59330FF3" w:rsidR="001F500B" w:rsidRPr="003B7E1B" w:rsidRDefault="001F500B" w:rsidP="001F500B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Bountiful Giving leads to Bountiful </w:t>
      </w:r>
      <w:r w:rsidR="009013CE" w:rsidRPr="003B7E1B">
        <w:rPr>
          <w:rFonts w:asciiTheme="minorHAnsi" w:hAnsiTheme="minorHAnsi"/>
          <w:sz w:val="22"/>
          <w:szCs w:val="22"/>
        </w:rPr>
        <w:t>L</w:t>
      </w:r>
      <w:r w:rsidRPr="003B7E1B">
        <w:rPr>
          <w:rFonts w:asciiTheme="minorHAnsi" w:hAnsiTheme="minorHAnsi"/>
          <w:sz w:val="22"/>
          <w:szCs w:val="22"/>
        </w:rPr>
        <w:t xml:space="preserve">iving because </w:t>
      </w:r>
      <w:r w:rsidR="00236559" w:rsidRPr="003B7E1B">
        <w:rPr>
          <w:rFonts w:asciiTheme="minorHAnsi" w:hAnsiTheme="minorHAnsi"/>
          <w:sz w:val="22"/>
          <w:szCs w:val="22"/>
        </w:rPr>
        <w:t xml:space="preserve">of the </w:t>
      </w:r>
      <w:r w:rsidR="00236559" w:rsidRPr="00243408">
        <w:rPr>
          <w:rFonts w:asciiTheme="minorHAnsi" w:hAnsiTheme="minorHAnsi"/>
          <w:b/>
          <w:bCs/>
          <w:sz w:val="22"/>
          <w:szCs w:val="22"/>
          <w:u w:val="single"/>
        </w:rPr>
        <w:t>blessings</w:t>
      </w:r>
      <w:r w:rsidR="00236559" w:rsidRPr="003B7E1B">
        <w:rPr>
          <w:rFonts w:asciiTheme="minorHAnsi" w:hAnsiTheme="minorHAnsi"/>
          <w:sz w:val="22"/>
          <w:szCs w:val="22"/>
        </w:rPr>
        <w:t xml:space="preserve"> that it brings</w:t>
      </w:r>
      <w:r w:rsidR="003B7E1B">
        <w:rPr>
          <w:rFonts w:asciiTheme="minorHAnsi" w:hAnsiTheme="minorHAnsi"/>
          <w:sz w:val="22"/>
          <w:szCs w:val="22"/>
        </w:rPr>
        <w:t xml:space="preserve"> (vs. 35b).</w:t>
      </w:r>
    </w:p>
    <w:p w14:paraId="45C788E6" w14:textId="77777777" w:rsidR="00594095" w:rsidRDefault="00594095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Here’s the main point of what Jesus was saying: </w:t>
      </w:r>
      <w:r w:rsidR="00236559" w:rsidRPr="003B7E1B">
        <w:rPr>
          <w:rFonts w:asciiTheme="minorHAnsi" w:hAnsiTheme="minorHAnsi"/>
          <w:sz w:val="22"/>
          <w:szCs w:val="22"/>
        </w:rPr>
        <w:t>You can’t bless</w:t>
      </w:r>
      <w:r w:rsidR="001F500B"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 xml:space="preserve">others without being blessed. </w:t>
      </w:r>
    </w:p>
    <w:p w14:paraId="12BD5C5C" w14:textId="65B350D3" w:rsidR="00594095" w:rsidRDefault="00594095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Has there been a time when you did something kind for someone? How did it make you feel? </w:t>
      </w:r>
    </w:p>
    <w:p w14:paraId="786A39F4" w14:textId="6B62C0D4" w:rsidR="00236559" w:rsidRPr="00594095" w:rsidRDefault="00594095" w:rsidP="00594095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Here’s the kicker: When you give you generate a double blessing! You are blessed and the person you give to will be blessed! </w:t>
      </w:r>
      <w:r w:rsidR="00236559" w:rsidRPr="00594095">
        <w:rPr>
          <w:rFonts w:asciiTheme="minorHAnsi" w:hAnsiTheme="minorHAnsi"/>
          <w:sz w:val="22"/>
          <w:szCs w:val="22"/>
        </w:rPr>
        <w:t xml:space="preserve">The Lord says it is </w:t>
      </w:r>
      <w:r w:rsidR="00236559" w:rsidRPr="00594095">
        <w:rPr>
          <w:rFonts w:asciiTheme="minorHAnsi" w:hAnsiTheme="minorHAnsi"/>
          <w:i/>
          <w:iCs/>
          <w:sz w:val="22"/>
          <w:szCs w:val="22"/>
        </w:rPr>
        <w:t>more blessed</w:t>
      </w:r>
      <w:r w:rsidR="00236559" w:rsidRPr="00594095">
        <w:rPr>
          <w:rFonts w:asciiTheme="minorHAnsi" w:hAnsiTheme="minorHAnsi"/>
          <w:sz w:val="22"/>
          <w:szCs w:val="22"/>
        </w:rPr>
        <w:t xml:space="preserve"> to give than to receive.</w:t>
      </w:r>
      <w:r w:rsidR="001F500B" w:rsidRPr="00594095">
        <w:rPr>
          <w:rFonts w:asciiTheme="minorHAnsi" w:hAnsiTheme="minorHAnsi"/>
          <w:sz w:val="22"/>
          <w:szCs w:val="22"/>
        </w:rPr>
        <w:t xml:space="preserve"> </w:t>
      </w:r>
      <w:r w:rsidR="00236559" w:rsidRPr="00594095">
        <w:rPr>
          <w:rFonts w:asciiTheme="minorHAnsi" w:hAnsiTheme="minorHAnsi"/>
          <w:sz w:val="22"/>
          <w:szCs w:val="22"/>
        </w:rPr>
        <w:t>That means it’s blessed to receive.</w:t>
      </w:r>
    </w:p>
    <w:p w14:paraId="287A1F5F" w14:textId="595696FB" w:rsidR="004340D5" w:rsidRPr="003B7E1B" w:rsidRDefault="004340D5" w:rsidP="004340D5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Most people think, “</w:t>
      </w:r>
      <w:r w:rsidR="00236559" w:rsidRPr="003B7E1B">
        <w:rPr>
          <w:rFonts w:asciiTheme="minorHAnsi" w:hAnsiTheme="minorHAnsi"/>
          <w:sz w:val="22"/>
          <w:szCs w:val="22"/>
        </w:rPr>
        <w:t>Yep, if I had something to give, I would.</w:t>
      </w:r>
      <w:r w:rsidRPr="003B7E1B">
        <w:rPr>
          <w:rFonts w:asciiTheme="minorHAnsi" w:hAnsiTheme="minorHAnsi"/>
          <w:sz w:val="22"/>
          <w:szCs w:val="22"/>
        </w:rPr>
        <w:t>” Y</w:t>
      </w:r>
      <w:r w:rsidR="00236559" w:rsidRPr="003B7E1B">
        <w:rPr>
          <w:rFonts w:asciiTheme="minorHAnsi" w:hAnsiTheme="minorHAnsi"/>
          <w:sz w:val="22"/>
          <w:szCs w:val="22"/>
        </w:rPr>
        <w:t>ou do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>have something to give</w:t>
      </w:r>
      <w:r w:rsidRPr="003B7E1B">
        <w:rPr>
          <w:rFonts w:asciiTheme="minorHAnsi" w:hAnsiTheme="minorHAnsi"/>
          <w:sz w:val="22"/>
          <w:szCs w:val="22"/>
        </w:rPr>
        <w:t>!</w:t>
      </w:r>
      <w:r w:rsidR="00236559" w:rsidRPr="003B7E1B">
        <w:rPr>
          <w:rFonts w:asciiTheme="minorHAnsi" w:hAnsiTheme="minorHAnsi"/>
          <w:sz w:val="22"/>
          <w:szCs w:val="22"/>
        </w:rPr>
        <w:t xml:space="preserve"> </w:t>
      </w:r>
      <w:r w:rsidR="00243408" w:rsidRPr="003B7E1B">
        <w:rPr>
          <w:rFonts w:asciiTheme="minorHAnsi" w:hAnsiTheme="minorHAnsi"/>
          <w:sz w:val="22"/>
          <w:szCs w:val="22"/>
        </w:rPr>
        <w:t>You don’t have to be rich, and you don’t have to be talented to be a giver.</w:t>
      </w:r>
    </w:p>
    <w:p w14:paraId="152AD67A" w14:textId="172C27EA" w:rsidR="004340D5" w:rsidRDefault="00594095" w:rsidP="004340D5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Discuss: What do you have to give that isn’t money? </w:t>
      </w:r>
    </w:p>
    <w:p w14:paraId="78A21BB6" w14:textId="00F71898" w:rsidR="00594095" w:rsidRPr="003B7E1B" w:rsidRDefault="00594095" w:rsidP="004340D5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Answers: Time, attention, a listening ear, prayer, help, etc. The key is not the amount you have to </w:t>
      </w:r>
      <w:r w:rsidR="00151187">
        <w:rPr>
          <w:rFonts w:asciiTheme="minorHAnsi" w:hAnsiTheme="minorHAnsi"/>
          <w:sz w:val="22"/>
          <w:szCs w:val="22"/>
        </w:rPr>
        <w:t>give;</w:t>
      </w:r>
      <w:r>
        <w:rPr>
          <w:rFonts w:asciiTheme="minorHAnsi" w:hAnsiTheme="minorHAnsi"/>
          <w:sz w:val="22"/>
          <w:szCs w:val="22"/>
        </w:rPr>
        <w:t xml:space="preserve"> it’s the desire you have to give. </w:t>
      </w:r>
    </w:p>
    <w:p w14:paraId="4978FCE7" w14:textId="77777777" w:rsidR="004340D5" w:rsidRPr="003B7E1B" w:rsidRDefault="004340D5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T</w:t>
      </w:r>
      <w:r w:rsidR="00236559" w:rsidRPr="003B7E1B">
        <w:rPr>
          <w:rFonts w:asciiTheme="minorHAnsi" w:hAnsiTheme="minorHAnsi"/>
          <w:sz w:val="22"/>
          <w:szCs w:val="22"/>
        </w:rPr>
        <w:t>hink about those in the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236559" w:rsidRPr="003B7E1B">
        <w:rPr>
          <w:rFonts w:asciiTheme="minorHAnsi" w:hAnsiTheme="minorHAnsi"/>
          <w:sz w:val="22"/>
          <w:szCs w:val="22"/>
        </w:rPr>
        <w:t xml:space="preserve">Bible that God has used that we would say didn’t have much to give. </w:t>
      </w:r>
    </w:p>
    <w:p w14:paraId="1A74CB09" w14:textId="744BA251" w:rsidR="00236559" w:rsidRPr="003B7E1B" w:rsidRDefault="00236559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Little </w:t>
      </w:r>
      <w:r w:rsidR="006F7B53">
        <w:rPr>
          <w:rFonts w:asciiTheme="minorHAnsi" w:hAnsiTheme="minorHAnsi"/>
          <w:sz w:val="22"/>
          <w:szCs w:val="22"/>
        </w:rPr>
        <w:t>boy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6F7B53">
        <w:rPr>
          <w:rFonts w:asciiTheme="minorHAnsi" w:hAnsiTheme="minorHAnsi"/>
          <w:sz w:val="22"/>
          <w:szCs w:val="22"/>
        </w:rPr>
        <w:t>–</w:t>
      </w:r>
      <w:r w:rsidRPr="003B7E1B">
        <w:rPr>
          <w:rFonts w:asciiTheme="minorHAnsi" w:hAnsiTheme="minorHAnsi"/>
          <w:sz w:val="22"/>
          <w:szCs w:val="22"/>
        </w:rPr>
        <w:t xml:space="preserve"> a</w:t>
      </w:r>
      <w:r w:rsidR="006F7B53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>few</w:t>
      </w:r>
      <w:r w:rsidR="004340D5" w:rsidRPr="003B7E1B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 xml:space="preserve">loaves and fishes. He gave it and Jesus fed five thousand with it. </w:t>
      </w:r>
    </w:p>
    <w:p w14:paraId="19599227" w14:textId="15906687" w:rsidR="00236559" w:rsidRPr="003B7E1B" w:rsidRDefault="00236559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Mary</w:t>
      </w:r>
      <w:r w:rsidR="006F7B53">
        <w:rPr>
          <w:rFonts w:asciiTheme="minorHAnsi" w:hAnsiTheme="minorHAnsi"/>
          <w:sz w:val="22"/>
          <w:szCs w:val="22"/>
        </w:rPr>
        <w:t xml:space="preserve"> – a</w:t>
      </w:r>
      <w:r w:rsidR="004340D5" w:rsidRPr="003B7E1B">
        <w:rPr>
          <w:rFonts w:asciiTheme="minorHAnsi" w:hAnsiTheme="minorHAnsi"/>
          <w:sz w:val="22"/>
          <w:szCs w:val="22"/>
        </w:rPr>
        <w:t xml:space="preserve">ll she had was her </w:t>
      </w:r>
      <w:r w:rsidRPr="003B7E1B">
        <w:rPr>
          <w:rFonts w:asciiTheme="minorHAnsi" w:hAnsiTheme="minorHAnsi"/>
          <w:sz w:val="22"/>
          <w:szCs w:val="22"/>
        </w:rPr>
        <w:t>alabaster box of perfume. She broke</w:t>
      </w:r>
      <w:r w:rsidR="004340D5" w:rsidRPr="003B7E1B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>it at Jesus</w:t>
      </w:r>
      <w:r w:rsidR="006F7B53">
        <w:rPr>
          <w:rFonts w:asciiTheme="minorHAnsi" w:hAnsiTheme="minorHAnsi"/>
          <w:sz w:val="22"/>
          <w:szCs w:val="22"/>
        </w:rPr>
        <w:t>’</w:t>
      </w:r>
      <w:r w:rsidRPr="003B7E1B">
        <w:rPr>
          <w:rFonts w:asciiTheme="minorHAnsi" w:hAnsiTheme="minorHAnsi"/>
          <w:sz w:val="22"/>
          <w:szCs w:val="22"/>
        </w:rPr>
        <w:t xml:space="preserve"> feet, she gave it. Was she blest? Wherever the gospel is preached this is</w:t>
      </w:r>
      <w:r w:rsidR="004340D5" w:rsidRPr="003B7E1B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>spoken of as a memorial to her</w:t>
      </w:r>
      <w:r w:rsidR="004340D5" w:rsidRPr="003B7E1B">
        <w:rPr>
          <w:rFonts w:asciiTheme="minorHAnsi" w:hAnsiTheme="minorHAnsi"/>
          <w:sz w:val="22"/>
          <w:szCs w:val="22"/>
        </w:rPr>
        <w:t>!</w:t>
      </w:r>
      <w:r w:rsidRPr="003B7E1B">
        <w:rPr>
          <w:rFonts w:asciiTheme="minorHAnsi" w:hAnsiTheme="minorHAnsi"/>
          <w:sz w:val="22"/>
          <w:szCs w:val="22"/>
        </w:rPr>
        <w:t xml:space="preserve"> </w:t>
      </w:r>
    </w:p>
    <w:p w14:paraId="53349132" w14:textId="27299B40" w:rsidR="009013CE" w:rsidRPr="003B7E1B" w:rsidRDefault="00236559" w:rsidP="00236559">
      <w:pPr>
        <w:pStyle w:val="p1"/>
        <w:numPr>
          <w:ilvl w:val="2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A widow</w:t>
      </w:r>
      <w:r w:rsidR="006F7B53">
        <w:rPr>
          <w:rFonts w:asciiTheme="minorHAnsi" w:hAnsiTheme="minorHAnsi"/>
          <w:sz w:val="22"/>
          <w:szCs w:val="22"/>
        </w:rPr>
        <w:t xml:space="preserve"> –</w:t>
      </w:r>
      <w:r w:rsidRPr="003B7E1B">
        <w:rPr>
          <w:rFonts w:asciiTheme="minorHAnsi" w:hAnsiTheme="minorHAnsi"/>
          <w:sz w:val="22"/>
          <w:szCs w:val="22"/>
        </w:rPr>
        <w:t xml:space="preserve"> Jesus</w:t>
      </w:r>
      <w:r w:rsidR="006F7B53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>was watching when she was going throughout the treasury.</w:t>
      </w:r>
      <w:r w:rsidR="004340D5" w:rsidRPr="003B7E1B">
        <w:rPr>
          <w:rFonts w:asciiTheme="minorHAnsi" w:hAnsiTheme="minorHAnsi"/>
          <w:sz w:val="22"/>
          <w:szCs w:val="22"/>
        </w:rPr>
        <w:t xml:space="preserve"> </w:t>
      </w:r>
      <w:r w:rsidRPr="003B7E1B">
        <w:rPr>
          <w:rFonts w:asciiTheme="minorHAnsi" w:hAnsiTheme="minorHAnsi"/>
          <w:sz w:val="22"/>
          <w:szCs w:val="22"/>
        </w:rPr>
        <w:t xml:space="preserve">She put in her </w:t>
      </w:r>
      <w:r w:rsidR="009013CE" w:rsidRPr="003B7E1B">
        <w:rPr>
          <w:rFonts w:asciiTheme="minorHAnsi" w:hAnsiTheme="minorHAnsi"/>
          <w:sz w:val="22"/>
          <w:szCs w:val="22"/>
        </w:rPr>
        <w:t>widow’s</w:t>
      </w:r>
      <w:r w:rsidRPr="003B7E1B">
        <w:rPr>
          <w:rFonts w:asciiTheme="minorHAnsi" w:hAnsiTheme="minorHAnsi"/>
          <w:sz w:val="22"/>
          <w:szCs w:val="22"/>
        </w:rPr>
        <w:t xml:space="preserve"> </w:t>
      </w:r>
      <w:r w:rsidR="004340D5" w:rsidRPr="003B7E1B">
        <w:rPr>
          <w:rFonts w:asciiTheme="minorHAnsi" w:hAnsiTheme="minorHAnsi"/>
          <w:sz w:val="22"/>
          <w:szCs w:val="22"/>
        </w:rPr>
        <w:t>mite</w:t>
      </w:r>
      <w:r w:rsidRPr="003B7E1B">
        <w:rPr>
          <w:rFonts w:asciiTheme="minorHAnsi" w:hAnsiTheme="minorHAnsi"/>
          <w:sz w:val="22"/>
          <w:szCs w:val="22"/>
        </w:rPr>
        <w:t>. What we would say two pennies today. Was she blest?</w:t>
      </w:r>
    </w:p>
    <w:p w14:paraId="1CB68375" w14:textId="030A286B" w:rsidR="00564DED" w:rsidRDefault="009013CE" w:rsidP="00236559">
      <w:pPr>
        <w:pStyle w:val="p1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 xml:space="preserve">Bountiful Giving leads to Bountiful Living because of the </w:t>
      </w:r>
      <w:r w:rsidR="003B7E1B" w:rsidRPr="00243408">
        <w:rPr>
          <w:rFonts w:asciiTheme="minorHAnsi" w:hAnsiTheme="minorHAnsi"/>
          <w:b/>
          <w:bCs/>
          <w:sz w:val="22"/>
          <w:szCs w:val="22"/>
          <w:u w:val="single"/>
        </w:rPr>
        <w:t>bridges</w:t>
      </w:r>
      <w:r w:rsidR="003B7E1B">
        <w:rPr>
          <w:rFonts w:asciiTheme="minorHAnsi" w:hAnsiTheme="minorHAnsi"/>
          <w:sz w:val="22"/>
          <w:szCs w:val="22"/>
        </w:rPr>
        <w:t xml:space="preserve"> that it builds (vs. 3</w:t>
      </w:r>
      <w:r w:rsidR="00564DED">
        <w:rPr>
          <w:rFonts w:asciiTheme="minorHAnsi" w:hAnsiTheme="minorHAnsi"/>
          <w:sz w:val="22"/>
          <w:szCs w:val="22"/>
        </w:rPr>
        <w:t>6</w:t>
      </w:r>
      <w:r w:rsidR="00243408">
        <w:rPr>
          <w:rFonts w:asciiTheme="minorHAnsi" w:hAnsiTheme="minorHAnsi"/>
          <w:sz w:val="22"/>
          <w:szCs w:val="22"/>
        </w:rPr>
        <w:t>-37</w:t>
      </w:r>
      <w:r w:rsidR="003B7E1B">
        <w:rPr>
          <w:rFonts w:asciiTheme="minorHAnsi" w:hAnsiTheme="minorHAnsi"/>
          <w:sz w:val="22"/>
          <w:szCs w:val="22"/>
        </w:rPr>
        <w:t>).</w:t>
      </w:r>
    </w:p>
    <w:p w14:paraId="0F1895BF" w14:textId="2209E748" w:rsidR="00564DED" w:rsidRDefault="00236559" w:rsidP="00564DED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64DED">
        <w:rPr>
          <w:rFonts w:asciiTheme="minorHAnsi" w:hAnsiTheme="minorHAnsi"/>
          <w:sz w:val="22"/>
          <w:szCs w:val="22"/>
        </w:rPr>
        <w:t>They loved him. There was a bond of</w:t>
      </w:r>
      <w:r w:rsidR="00564DED">
        <w:rPr>
          <w:rFonts w:asciiTheme="minorHAnsi" w:hAnsiTheme="minorHAnsi"/>
          <w:sz w:val="22"/>
          <w:szCs w:val="22"/>
        </w:rPr>
        <w:t xml:space="preserve"> </w:t>
      </w:r>
      <w:r w:rsidRPr="00564DED">
        <w:rPr>
          <w:rFonts w:asciiTheme="minorHAnsi" w:hAnsiTheme="minorHAnsi"/>
          <w:sz w:val="22"/>
          <w:szCs w:val="22"/>
        </w:rPr>
        <w:t xml:space="preserve">fellowship. They were one in the bond of love. </w:t>
      </w:r>
      <w:r w:rsidR="00564DED">
        <w:rPr>
          <w:rFonts w:asciiTheme="minorHAnsi" w:hAnsiTheme="minorHAnsi"/>
          <w:sz w:val="22"/>
          <w:szCs w:val="22"/>
        </w:rPr>
        <w:t>When we live by bountiful giving relation</w:t>
      </w:r>
      <w:r w:rsidR="00243408">
        <w:rPr>
          <w:rFonts w:asciiTheme="minorHAnsi" w:hAnsiTheme="minorHAnsi"/>
          <w:sz w:val="22"/>
          <w:szCs w:val="22"/>
        </w:rPr>
        <w:t xml:space="preserve">ships are strengthened. </w:t>
      </w:r>
    </w:p>
    <w:p w14:paraId="439B5460" w14:textId="7AEEB1CC" w:rsidR="00594095" w:rsidRDefault="00594095" w:rsidP="00564DED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Teacher: Do you have an illustration of when someone was giving to you? Share how that changed your attitude toward that person. </w:t>
      </w:r>
    </w:p>
    <w:p w14:paraId="715EED8A" w14:textId="136B6F9F" w:rsidR="00236559" w:rsidRDefault="00594095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Again, i</w:t>
      </w:r>
      <w:r w:rsidR="00564DED">
        <w:rPr>
          <w:rFonts w:asciiTheme="minorHAnsi" w:hAnsiTheme="minorHAnsi"/>
          <w:sz w:val="22"/>
          <w:szCs w:val="22"/>
        </w:rPr>
        <w:t xml:space="preserve">t’s important to point out that our giving includes more than our money. </w:t>
      </w:r>
    </w:p>
    <w:p w14:paraId="2FC55411" w14:textId="75241CAE" w:rsidR="00564DED" w:rsidRDefault="00564DED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surrounded by people who need evangelizing. We must be liberal in giving the </w:t>
      </w:r>
      <w:r w:rsidRPr="00594095">
        <w:rPr>
          <w:rFonts w:asciiTheme="minorHAnsi" w:hAnsiTheme="minorHAnsi"/>
          <w:sz w:val="22"/>
          <w:szCs w:val="22"/>
        </w:rPr>
        <w:t>Gospel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4AF5B961" w14:textId="4FD9D0F9" w:rsidR="00564DED" w:rsidRDefault="00564DED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are surrounded by people in need. We must </w:t>
      </w:r>
      <w:r w:rsidRPr="00594095">
        <w:rPr>
          <w:rFonts w:asciiTheme="minorHAnsi" w:hAnsiTheme="minorHAnsi"/>
          <w:sz w:val="22"/>
          <w:szCs w:val="22"/>
        </w:rPr>
        <w:t>minister</w:t>
      </w:r>
      <w:r>
        <w:rPr>
          <w:rFonts w:asciiTheme="minorHAnsi" w:hAnsiTheme="minorHAnsi"/>
          <w:sz w:val="22"/>
          <w:szCs w:val="22"/>
        </w:rPr>
        <w:t xml:space="preserve"> in Jesus’s name. </w:t>
      </w:r>
    </w:p>
    <w:p w14:paraId="40D89772" w14:textId="77777777" w:rsidR="00564DED" w:rsidRDefault="00564DED" w:rsidP="00236559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564DED">
        <w:rPr>
          <w:rFonts w:asciiTheme="minorHAnsi" w:hAnsiTheme="minorHAnsi"/>
          <w:sz w:val="22"/>
          <w:szCs w:val="22"/>
        </w:rPr>
        <w:t>There are</w:t>
      </w:r>
      <w:r w:rsidR="00236559" w:rsidRPr="00564DED">
        <w:rPr>
          <w:rFonts w:asciiTheme="minorHAnsi" w:hAnsiTheme="minorHAnsi"/>
          <w:sz w:val="22"/>
          <w:szCs w:val="22"/>
        </w:rPr>
        <w:t xml:space="preserve"> people that are so hungry for somebody to care. Somebody to</w:t>
      </w:r>
      <w:r>
        <w:rPr>
          <w:rFonts w:asciiTheme="minorHAnsi" w:hAnsiTheme="minorHAnsi"/>
          <w:sz w:val="22"/>
          <w:szCs w:val="22"/>
        </w:rPr>
        <w:t xml:space="preserve"> </w:t>
      </w:r>
      <w:r w:rsidR="00236559" w:rsidRPr="00564DED">
        <w:rPr>
          <w:rFonts w:asciiTheme="minorHAnsi" w:hAnsiTheme="minorHAnsi"/>
          <w:sz w:val="22"/>
          <w:szCs w:val="22"/>
        </w:rPr>
        <w:t xml:space="preserve">love. Somebody who will give understanding. </w:t>
      </w:r>
      <w:r>
        <w:rPr>
          <w:rFonts w:asciiTheme="minorHAnsi" w:hAnsiTheme="minorHAnsi"/>
          <w:sz w:val="22"/>
          <w:szCs w:val="22"/>
        </w:rPr>
        <w:t xml:space="preserve">There are people who need someone to listen. </w:t>
      </w:r>
      <w:r w:rsidR="00236559" w:rsidRPr="00564DED">
        <w:rPr>
          <w:rFonts w:asciiTheme="minorHAnsi" w:hAnsiTheme="minorHAnsi"/>
          <w:sz w:val="22"/>
          <w:szCs w:val="22"/>
        </w:rPr>
        <w:t xml:space="preserve">People who are lonely. </w:t>
      </w:r>
    </w:p>
    <w:p w14:paraId="5011BEFB" w14:textId="0D20B636" w:rsidR="00564DED" w:rsidRPr="003B7E1B" w:rsidRDefault="00236559" w:rsidP="00564DED">
      <w:pPr>
        <w:pStyle w:val="p1"/>
        <w:numPr>
          <w:ilvl w:val="1"/>
          <w:numId w:val="1"/>
        </w:numPr>
        <w:rPr>
          <w:rFonts w:asciiTheme="minorHAnsi" w:hAnsiTheme="minorHAnsi"/>
          <w:sz w:val="22"/>
          <w:szCs w:val="22"/>
        </w:rPr>
      </w:pPr>
      <w:r w:rsidRPr="003B7E1B">
        <w:rPr>
          <w:rFonts w:asciiTheme="minorHAnsi" w:hAnsiTheme="minorHAnsi"/>
          <w:sz w:val="22"/>
          <w:szCs w:val="22"/>
        </w:rPr>
        <w:t>Open up your life. Begin to give to other people and you will build bridges where you</w:t>
      </w:r>
      <w:r w:rsidR="00564DED">
        <w:rPr>
          <w:rFonts w:asciiTheme="minorHAnsi" w:hAnsiTheme="minorHAnsi"/>
          <w:sz w:val="22"/>
          <w:szCs w:val="22"/>
        </w:rPr>
        <w:t xml:space="preserve"> </w:t>
      </w:r>
      <w:r w:rsidRPr="00564DED">
        <w:rPr>
          <w:rFonts w:asciiTheme="minorHAnsi" w:hAnsiTheme="minorHAnsi"/>
          <w:sz w:val="22"/>
          <w:szCs w:val="22"/>
        </w:rPr>
        <w:t xml:space="preserve">are going to find out that people truly will love </w:t>
      </w:r>
      <w:proofErr w:type="gramStart"/>
      <w:r w:rsidRPr="00564DED">
        <w:rPr>
          <w:rFonts w:asciiTheme="minorHAnsi" w:hAnsiTheme="minorHAnsi"/>
          <w:sz w:val="22"/>
          <w:szCs w:val="22"/>
        </w:rPr>
        <w:t>you</w:t>
      </w:r>
      <w:proofErr w:type="gramEnd"/>
      <w:r w:rsidRPr="00564DED">
        <w:rPr>
          <w:rFonts w:asciiTheme="minorHAnsi" w:hAnsiTheme="minorHAnsi"/>
          <w:sz w:val="22"/>
          <w:szCs w:val="22"/>
        </w:rPr>
        <w:t xml:space="preserve"> back. </w:t>
      </w:r>
      <w:r w:rsidR="00594095">
        <w:rPr>
          <w:rFonts w:asciiTheme="minorHAnsi" w:hAnsiTheme="minorHAnsi"/>
          <w:sz w:val="22"/>
          <w:szCs w:val="22"/>
        </w:rPr>
        <w:t>(PS: The most miserable people you know are the takers.)</w:t>
      </w:r>
    </w:p>
    <w:p w14:paraId="661FB153" w14:textId="544B1FD7" w:rsidR="00236559" w:rsidRPr="00243408" w:rsidRDefault="00236559" w:rsidP="00236559">
      <w:pPr>
        <w:pStyle w:val="p1"/>
        <w:rPr>
          <w:rFonts w:asciiTheme="minorHAnsi" w:hAnsiTheme="minorHAnsi"/>
          <w:sz w:val="16"/>
          <w:szCs w:val="16"/>
        </w:rPr>
      </w:pPr>
    </w:p>
    <w:p w14:paraId="61B65750" w14:textId="18D86E52" w:rsidR="00564DED" w:rsidRPr="003B7E1B" w:rsidRDefault="00564DED" w:rsidP="00236559">
      <w:pPr>
        <w:pStyle w:val="p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CONCLUSION: </w:t>
      </w:r>
    </w:p>
    <w:p w14:paraId="7547CAD2" w14:textId="77777777" w:rsidR="00594095" w:rsidRDefault="00594095" w:rsidP="00594095">
      <w:pPr>
        <w:pStyle w:val="p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Discuss: Can you think of a need in someone’s life that you are aware of? How can you give to that person this coming week?</w:t>
      </w:r>
    </w:p>
    <w:p w14:paraId="010E4981" w14:textId="001AA846" w:rsidR="00594095" w:rsidRDefault="00594095" w:rsidP="00594095">
      <w:pPr>
        <w:pStyle w:val="p1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They may be able to actually meet a need. Or they may only be able to see that person and pray with them about their need? </w:t>
      </w:r>
    </w:p>
    <w:p w14:paraId="19B97CED" w14:textId="1C0342ED" w:rsidR="006A425C" w:rsidRDefault="00594095" w:rsidP="00594095">
      <w:pPr>
        <w:pStyle w:val="p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would you describe yourself? Are you a giver or a taker? (How would your friends and family describe you?)</w:t>
      </w:r>
    </w:p>
    <w:p w14:paraId="72569CE5" w14:textId="22941E19" w:rsidR="00594095" w:rsidRDefault="00594095" w:rsidP="00594095">
      <w:pPr>
        <w:pStyle w:val="p1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How can you be more of a giver in your home this week? </w:t>
      </w:r>
    </w:p>
    <w:p w14:paraId="47AF2720" w14:textId="7251C9F0" w:rsidR="00594095" w:rsidRDefault="00594095" w:rsidP="00594095">
      <w:pPr>
        <w:pStyle w:val="p1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How can you be more of a giver at school this week? </w:t>
      </w:r>
    </w:p>
    <w:p w14:paraId="56DB8BBC" w14:textId="7286D0FA" w:rsidR="00594095" w:rsidRDefault="00594095" w:rsidP="00594095">
      <w:pPr>
        <w:pStyle w:val="p1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How can you give to your friends more this coming week? </w:t>
      </w:r>
    </w:p>
    <w:p w14:paraId="1DC3DF5D" w14:textId="2918E485" w:rsidR="00594095" w:rsidRPr="00594095" w:rsidRDefault="00594095" w:rsidP="00594095">
      <w:pPr>
        <w:pStyle w:val="p1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Get specific!</w:t>
      </w:r>
    </w:p>
    <w:sectPr w:rsidR="00594095" w:rsidRPr="00594095" w:rsidSect="001F50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8E9"/>
    <w:multiLevelType w:val="hybridMultilevel"/>
    <w:tmpl w:val="AFEA42E6"/>
    <w:lvl w:ilvl="0" w:tplc="12522D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448B3"/>
    <w:multiLevelType w:val="hybridMultilevel"/>
    <w:tmpl w:val="C4D0DBF2"/>
    <w:lvl w:ilvl="0" w:tplc="12522D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758DC"/>
    <w:multiLevelType w:val="hybridMultilevel"/>
    <w:tmpl w:val="6FEC5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86368">
    <w:abstractNumId w:val="2"/>
  </w:num>
  <w:num w:numId="2" w16cid:durableId="539828863">
    <w:abstractNumId w:val="0"/>
  </w:num>
  <w:num w:numId="3" w16cid:durableId="110573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59"/>
    <w:rsid w:val="001405F0"/>
    <w:rsid w:val="00151187"/>
    <w:rsid w:val="001F500B"/>
    <w:rsid w:val="00223F48"/>
    <w:rsid w:val="00236559"/>
    <w:rsid w:val="00243408"/>
    <w:rsid w:val="00276C9C"/>
    <w:rsid w:val="002B2E9D"/>
    <w:rsid w:val="002B6363"/>
    <w:rsid w:val="00324BFA"/>
    <w:rsid w:val="00395CAB"/>
    <w:rsid w:val="003B7E1B"/>
    <w:rsid w:val="004340D5"/>
    <w:rsid w:val="00497314"/>
    <w:rsid w:val="00564DED"/>
    <w:rsid w:val="00594095"/>
    <w:rsid w:val="006731E3"/>
    <w:rsid w:val="006A425C"/>
    <w:rsid w:val="006F7B53"/>
    <w:rsid w:val="00816AFD"/>
    <w:rsid w:val="00860698"/>
    <w:rsid w:val="00886A8C"/>
    <w:rsid w:val="009013CE"/>
    <w:rsid w:val="00933595"/>
    <w:rsid w:val="00A52AB5"/>
    <w:rsid w:val="00C044E3"/>
    <w:rsid w:val="00C40F79"/>
    <w:rsid w:val="00D0561A"/>
    <w:rsid w:val="00E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8272B"/>
  <w15:chartTrackingRefBased/>
  <w15:docId w15:val="{1E0AECF0-906C-A241-9356-76792E5E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6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5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5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5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5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5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5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5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5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5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5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5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5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5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5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5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5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5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65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5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65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5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55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36559"/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236559"/>
    <w:rPr>
      <w:rFonts w:ascii="Arial" w:eastAsia="Times New Roman" w:hAnsi="Arial" w:cs="Arial"/>
      <w:color w:val="000000"/>
      <w:kern w:val="0"/>
      <w:sz w:val="12"/>
      <w:szCs w:val="12"/>
      <w14:ligatures w14:val="none"/>
    </w:rPr>
  </w:style>
  <w:style w:type="character" w:customStyle="1" w:styleId="s1">
    <w:name w:val="s1"/>
    <w:basedOn w:val="DefaultParagraphFont"/>
    <w:rsid w:val="00236559"/>
    <w:rPr>
      <w:rFonts w:ascii="Arial" w:hAnsi="Arial" w:cs="Arial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4</cp:revision>
  <dcterms:created xsi:type="dcterms:W3CDTF">2025-11-24T20:45:00Z</dcterms:created>
  <dcterms:modified xsi:type="dcterms:W3CDTF">2025-11-24T21:21:00Z</dcterms:modified>
</cp:coreProperties>
</file>