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A474" w14:textId="6536E03B" w:rsidR="009B423D" w:rsidRPr="009B423D" w:rsidRDefault="009B423D" w:rsidP="009B423D">
      <w:pPr>
        <w:jc w:val="center"/>
        <w:rPr>
          <w:sz w:val="32"/>
          <w:szCs w:val="32"/>
        </w:rPr>
      </w:pPr>
      <w:r w:rsidRPr="009B423D">
        <w:rPr>
          <w:sz w:val="32"/>
          <w:szCs w:val="32"/>
        </w:rPr>
        <w:t>The Grace of God</w:t>
      </w:r>
    </w:p>
    <w:p w14:paraId="4929D445" w14:textId="5907724D" w:rsidR="009B423D" w:rsidRDefault="009B423D" w:rsidP="009B423D">
      <w:pPr>
        <w:jc w:val="center"/>
      </w:pPr>
      <w:r>
        <w:t>Lesson for Sunday, July 13, 2025</w:t>
      </w:r>
    </w:p>
    <w:p w14:paraId="7692D143" w14:textId="77777777" w:rsidR="009B423D" w:rsidRDefault="009B423D" w:rsidP="009B423D">
      <w:pPr>
        <w:rPr>
          <w:rFonts w:eastAsia="Times New Roman" w:cs="Times New Roman"/>
          <w:color w:val="000000"/>
          <w:kern w:val="0"/>
          <w14:ligatures w14:val="none"/>
        </w:rPr>
      </w:pPr>
    </w:p>
    <w:p w14:paraId="475405E3" w14:textId="3EDFE7AF" w:rsidR="009B423D" w:rsidRDefault="009B423D" w:rsidP="009B423D">
      <w:pPr>
        <w:rPr>
          <w:rFonts w:eastAsia="Times New Roman" w:cs="Times New Roman"/>
          <w:color w:val="000000"/>
          <w:kern w:val="0"/>
          <w14:ligatures w14:val="none"/>
        </w:rPr>
      </w:pPr>
      <w:r w:rsidRPr="009B423D">
        <w:rPr>
          <w:rFonts w:eastAsia="Times New Roman" w:cs="Times New Roman"/>
          <w:color w:val="000000"/>
          <w:kern w:val="0"/>
          <w14:ligatures w14:val="none"/>
        </w:rPr>
        <w:t>INTRODUCTION</w:t>
      </w:r>
      <w:r>
        <w:rPr>
          <w:rFonts w:eastAsia="Times New Roman" w:cs="Times New Roman"/>
          <w:color w:val="000000"/>
          <w:kern w:val="0"/>
          <w14:ligatures w14:val="none"/>
        </w:rPr>
        <w:t>:</w:t>
      </w:r>
    </w:p>
    <w:p w14:paraId="57CD5B8D" w14:textId="3721ADEE" w:rsidR="009B423D" w:rsidRDefault="009B423D" w:rsidP="009B423D">
      <w:pPr>
        <w:pStyle w:val="ListParagraph"/>
        <w:numPr>
          <w:ilvl w:val="0"/>
          <w:numId w:val="9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What’s one thing you have that you just cannot live without? Have some fun with this discussion…</w:t>
      </w:r>
    </w:p>
    <w:p w14:paraId="677D3006" w14:textId="6182ADCB" w:rsidR="009B423D" w:rsidRDefault="009B423D" w:rsidP="009B423D">
      <w:pPr>
        <w:pStyle w:val="ListParagraph"/>
        <w:numPr>
          <w:ilvl w:val="0"/>
          <w:numId w:val="9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When we have a biblical understanding of who we really are we will recognize that we all need the grace of God. In fact, we cannot live without it. </w:t>
      </w:r>
    </w:p>
    <w:p w14:paraId="0374A645" w14:textId="77777777" w:rsidR="009B423D" w:rsidRDefault="009B423D" w:rsidP="009B423D">
      <w:pPr>
        <w:rPr>
          <w:rFonts w:eastAsia="Times New Roman" w:cs="Times New Roman"/>
          <w:color w:val="000000"/>
          <w:kern w:val="0"/>
          <w14:ligatures w14:val="none"/>
        </w:rPr>
      </w:pPr>
    </w:p>
    <w:p w14:paraId="098FA363" w14:textId="01E423AB" w:rsidR="009B423D" w:rsidRDefault="009B423D" w:rsidP="009B423D">
      <w:p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BIBLE STUDY: </w:t>
      </w:r>
    </w:p>
    <w:p w14:paraId="65218443" w14:textId="75924F4C" w:rsidR="009B423D" w:rsidRDefault="009B423D" w:rsidP="009B423D">
      <w:pPr>
        <w:pStyle w:val="ListParagraph"/>
        <w:numPr>
          <w:ilvl w:val="0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The Grace of God </w:t>
      </w:r>
    </w:p>
    <w:p w14:paraId="7D72AACE" w14:textId="40218859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How would you define grace? Most often we hear that grace is</w:t>
      </w:r>
      <w:r w:rsidRPr="009B423D">
        <w:rPr>
          <w:rFonts w:eastAsia="Times New Roman" w:cs="Times New Roman"/>
          <w:color w:val="000000"/>
          <w:kern w:val="0"/>
          <w14:ligatures w14:val="none"/>
        </w:rPr>
        <w:t xml:space="preserve"> God’s unmerited favor, freely given to undeserving people.</w:t>
      </w:r>
    </w:p>
    <w:p w14:paraId="794E20CA" w14:textId="793C5389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Tozer defines grace as the good pleasure of God that inclines Him to bestow benefits upon the undeserving. </w:t>
      </w:r>
    </w:p>
    <w:p w14:paraId="1481D57D" w14:textId="5D0874F8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Last week we looked at God’s mercy and said that we are recipients of His mercy when He withholds what we deserve. </w:t>
      </w:r>
    </w:p>
    <w:p w14:paraId="3F623E7F" w14:textId="68F6DDB6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Grace is similar in its meaning. Grace is when God gives us something (as opposed to withholding) that we do not deserve. </w:t>
      </w:r>
    </w:p>
    <w:p w14:paraId="03657855" w14:textId="58C2B6E5" w:rsidR="009B423D" w:rsidRDefault="009B423D" w:rsidP="009B423D">
      <w:pPr>
        <w:pStyle w:val="ListParagraph"/>
        <w:numPr>
          <w:ilvl w:val="0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The Need for God’s Grace</w:t>
      </w:r>
    </w:p>
    <w:p w14:paraId="376702DB" w14:textId="33A749D5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Why do we need God’s grace? Look up the following verses as a class to see why we are in such great need. </w:t>
      </w:r>
    </w:p>
    <w:p w14:paraId="247287ED" w14:textId="3A4253DF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Ephesians 2:1-3. Without God’s grace we are hopelessly separated from God and spiritually dead in our sin. </w:t>
      </w:r>
    </w:p>
    <w:p w14:paraId="7BE9F64E" w14:textId="4737E041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Romans 5:10a. We are actually hostile to God and considered His enemy. </w:t>
      </w:r>
    </w:p>
    <w:p w14:paraId="165E0170" w14:textId="179503E6" w:rsidR="009B423D" w:rsidRDefault="009B423D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2 Corinthians 4:3-4. We are blinded by Satan</w:t>
      </w:r>
      <w:r w:rsidR="00441635">
        <w:rPr>
          <w:rFonts w:eastAsia="Times New Roman" w:cs="Times New Roman"/>
          <w:color w:val="000000"/>
          <w:kern w:val="0"/>
          <w14:ligatures w14:val="none"/>
        </w:rPr>
        <w:t xml:space="preserve"> and held captive by him to do his will (2 Timothy 2:24-26). </w:t>
      </w:r>
    </w:p>
    <w:p w14:paraId="439772BD" w14:textId="2B22F97B" w:rsidR="00441635" w:rsidRDefault="00441635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John 8:34. We are powerless to overcome sin’s hold on our lives. </w:t>
      </w:r>
    </w:p>
    <w:p w14:paraId="10227EBF" w14:textId="19EBBDF8" w:rsidR="00441635" w:rsidRDefault="00441635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1 Corinthians 2:14. We are unable to understand the things of God. </w:t>
      </w:r>
    </w:p>
    <w:p w14:paraId="4E6E7584" w14:textId="06D5722D" w:rsidR="00441635" w:rsidRDefault="00441635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Romans 3:9-12. We are unable to please God or to walk in His way. </w:t>
      </w:r>
    </w:p>
    <w:p w14:paraId="572FE364" w14:textId="19F4CFA6" w:rsidR="00441635" w:rsidRDefault="00441635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John 15:4-6. We are incapable of living a spiritually fruitful and meaningful life. </w:t>
      </w:r>
    </w:p>
    <w:p w14:paraId="1EC30941" w14:textId="5A8C87DB" w:rsidR="00441635" w:rsidRDefault="00441635" w:rsidP="009B423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Not a pretty picture, is it? Without God’s grace, we are without hope. </w:t>
      </w:r>
    </w:p>
    <w:p w14:paraId="5244622B" w14:textId="178FF1A3" w:rsidR="00441635" w:rsidRDefault="00441635" w:rsidP="00441635">
      <w:pPr>
        <w:pStyle w:val="ListParagraph"/>
        <w:numPr>
          <w:ilvl w:val="0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The Channel of God’s Grace</w:t>
      </w:r>
    </w:p>
    <w:p w14:paraId="1820FE16" w14:textId="57EC97DC" w:rsidR="00441635" w:rsidRDefault="00441635" w:rsidP="00441635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God’s grace and mercy must be balanced with His holiness and justice. God cannot simply excuse our sinfulness – He must remain just in all His ways. </w:t>
      </w:r>
    </w:p>
    <w:p w14:paraId="27B8E7FE" w14:textId="7E647126" w:rsidR="00441635" w:rsidRDefault="00441635" w:rsidP="00441635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The channel through which God’s grace flows out to men is Jesus Christ, crucified and risen. If you have experienced the grace of God</w:t>
      </w:r>
      <w:r w:rsidR="000C0CAD">
        <w:rPr>
          <w:rFonts w:eastAsia="Times New Roman" w:cs="Times New Roman"/>
          <w:color w:val="000000"/>
          <w:kern w:val="0"/>
          <w14:ligatures w14:val="none"/>
        </w:rPr>
        <w:t>,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it is because of Jesus.</w:t>
      </w:r>
    </w:p>
    <w:p w14:paraId="0B70EE99" w14:textId="7DCFF5F7" w:rsidR="00441635" w:rsidRDefault="00441635" w:rsidP="00441635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See Romans 5:15.</w:t>
      </w:r>
    </w:p>
    <w:p w14:paraId="02F08245" w14:textId="7E4015B3" w:rsidR="00441635" w:rsidRDefault="004E264D" w:rsidP="00441635">
      <w:pPr>
        <w:pStyle w:val="ListParagraph"/>
        <w:numPr>
          <w:ilvl w:val="2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Notice that grace is a gift (undeserved). </w:t>
      </w:r>
    </w:p>
    <w:p w14:paraId="7E37BB97" w14:textId="282600B4" w:rsidR="004E264D" w:rsidRDefault="004E264D" w:rsidP="00441635">
      <w:pPr>
        <w:pStyle w:val="ListParagraph"/>
        <w:numPr>
          <w:ilvl w:val="2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Notice that the gift of grace came from one – Jesus Christ. </w:t>
      </w:r>
    </w:p>
    <w:p w14:paraId="715A0248" w14:textId="1C5951FA" w:rsidR="004E264D" w:rsidRDefault="004E264D" w:rsidP="00441635">
      <w:pPr>
        <w:pStyle w:val="ListParagraph"/>
        <w:numPr>
          <w:ilvl w:val="2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Notice that the gift of grace has “abounded unto many” – it is available for all. </w:t>
      </w:r>
    </w:p>
    <w:p w14:paraId="1471C2A2" w14:textId="6E55C659" w:rsidR="004E264D" w:rsidRDefault="004E264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Jesus, in His death, satisfied God’s holiness and justice, and make</w:t>
      </w:r>
      <w:r w:rsidR="000C0CAD">
        <w:rPr>
          <w:rFonts w:eastAsia="Times New Roman" w:cs="Times New Roman"/>
          <w:color w:val="000000"/>
          <w:kern w:val="0"/>
          <w14:ligatures w14:val="none"/>
        </w:rPr>
        <w:t>s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God’s grace available to anyone who would receive it. </w:t>
      </w:r>
    </w:p>
    <w:p w14:paraId="7747A57E" w14:textId="143FC231" w:rsidR="004E264D" w:rsidRDefault="004E264D" w:rsidP="004E264D">
      <w:pPr>
        <w:pStyle w:val="ListParagraph"/>
        <w:numPr>
          <w:ilvl w:val="0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The Nature of God’s Grace</w:t>
      </w:r>
    </w:p>
    <w:p w14:paraId="028B553E" w14:textId="7851D80C" w:rsidR="009B423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 xml:space="preserve">Grace is God’s initiative: </w:t>
      </w:r>
      <w:r w:rsidR="004E264D">
        <w:rPr>
          <w:rFonts w:eastAsia="Times New Roman" w:cs="Times New Roman"/>
          <w:color w:val="000000"/>
          <w:kern w:val="0"/>
          <w14:ligatures w14:val="none"/>
        </w:rPr>
        <w:t xml:space="preserve">We are helpless without the Lord. It is God Who took the initiative to make grace a reality </w:t>
      </w:r>
      <w:r w:rsidRPr="004E264D">
        <w:rPr>
          <w:rFonts w:eastAsia="Times New Roman" w:cs="Times New Roman"/>
          <w:color w:val="000000"/>
          <w:kern w:val="0"/>
          <w14:ligatures w14:val="none"/>
        </w:rPr>
        <w:t>(John 1:14-16; Titus 2:11).</w:t>
      </w:r>
    </w:p>
    <w:p w14:paraId="3651D9D4" w14:textId="07C5C69E" w:rsidR="009B423D" w:rsidRDefault="004E264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God’s g</w:t>
      </w:r>
      <w:r w:rsidR="009B423D" w:rsidRPr="004E264D">
        <w:rPr>
          <w:rFonts w:eastAsia="Times New Roman" w:cs="Times New Roman"/>
          <w:color w:val="000000"/>
          <w:kern w:val="0"/>
          <w14:ligatures w14:val="none"/>
        </w:rPr>
        <w:t>race is unearned: We cannot work for it or deserve it (Romans 3:23; Ephesians 2:8-9).</w:t>
      </w:r>
    </w:p>
    <w:p w14:paraId="15C5306D" w14:textId="6E7BA451" w:rsidR="009B423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G</w:t>
      </w:r>
      <w:r w:rsidR="004E264D">
        <w:rPr>
          <w:rFonts w:eastAsia="Times New Roman" w:cs="Times New Roman"/>
          <w:color w:val="000000"/>
          <w:kern w:val="0"/>
          <w14:ligatures w14:val="none"/>
        </w:rPr>
        <w:t>od’s g</w:t>
      </w:r>
      <w:r w:rsidRPr="004E264D">
        <w:rPr>
          <w:rFonts w:eastAsia="Times New Roman" w:cs="Times New Roman"/>
          <w:color w:val="000000"/>
          <w:kern w:val="0"/>
          <w14:ligatures w14:val="none"/>
        </w:rPr>
        <w:t>race is abundant and overflowing: “Grace upon grace” is given to us through Christ (John 1:16).</w:t>
      </w:r>
    </w:p>
    <w:p w14:paraId="3EFE2D8B" w14:textId="5F7E0608" w:rsidR="009B423D" w:rsidRDefault="004E264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God’s g</w:t>
      </w:r>
      <w:r w:rsidR="009B423D" w:rsidRPr="004E264D">
        <w:rPr>
          <w:rFonts w:eastAsia="Times New Roman" w:cs="Times New Roman"/>
          <w:color w:val="000000"/>
          <w:kern w:val="0"/>
          <w14:ligatures w14:val="none"/>
        </w:rPr>
        <w:t xml:space="preserve">race is available to all: </w:t>
      </w:r>
      <w:r>
        <w:rPr>
          <w:rFonts w:eastAsia="Times New Roman" w:cs="Times New Roman"/>
          <w:color w:val="000000"/>
          <w:kern w:val="0"/>
          <w14:ligatures w14:val="none"/>
        </w:rPr>
        <w:t>Read</w:t>
      </w:r>
      <w:r w:rsidR="009B423D" w:rsidRPr="004E264D">
        <w:rPr>
          <w:rFonts w:eastAsia="Times New Roman" w:cs="Times New Roman"/>
          <w:color w:val="000000"/>
          <w:kern w:val="0"/>
          <w14:ligatures w14:val="none"/>
        </w:rPr>
        <w:t xml:space="preserve"> Titus 2:11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and pay attention to “all.” </w:t>
      </w:r>
    </w:p>
    <w:p w14:paraId="3825F79A" w14:textId="1AC395A4" w:rsidR="009B423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No sin is beyond God’s grace: Where sin increased, grace increased all the more (Romans 5:20).</w:t>
      </w:r>
    </w:p>
    <w:p w14:paraId="3081F05C" w14:textId="1ECAEB3E" w:rsidR="009B423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G</w:t>
      </w:r>
      <w:r w:rsidR="004E264D">
        <w:rPr>
          <w:rFonts w:eastAsia="Times New Roman" w:cs="Times New Roman"/>
          <w:color w:val="000000"/>
          <w:kern w:val="0"/>
          <w14:ligatures w14:val="none"/>
        </w:rPr>
        <w:t>od’s g</w:t>
      </w:r>
      <w:r w:rsidRPr="004E264D">
        <w:rPr>
          <w:rFonts w:eastAsia="Times New Roman" w:cs="Times New Roman"/>
          <w:color w:val="000000"/>
          <w:kern w:val="0"/>
          <w14:ligatures w14:val="none"/>
        </w:rPr>
        <w:t>race is the foundation for forgiveness, redemption, and new life (Ephesians 1:7; Titus 2:14).</w:t>
      </w:r>
    </w:p>
    <w:p w14:paraId="769F04D4" w14:textId="3AFA765E" w:rsidR="004E264D" w:rsidRDefault="004E264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Do you understand why we so often sing, “Amazing Grace”?</w:t>
      </w:r>
    </w:p>
    <w:p w14:paraId="03EEC5B4" w14:textId="5887B8D1" w:rsidR="009B423D" w:rsidRDefault="009B423D" w:rsidP="009B423D">
      <w:pPr>
        <w:pStyle w:val="ListParagraph"/>
        <w:numPr>
          <w:ilvl w:val="0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The Effects of God’s Grace</w:t>
      </w:r>
    </w:p>
    <w:p w14:paraId="3EDBA3C4" w14:textId="4C57370C" w:rsidR="004E264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G</w:t>
      </w:r>
      <w:r w:rsidR="004E264D">
        <w:rPr>
          <w:rFonts w:eastAsia="Times New Roman" w:cs="Times New Roman"/>
          <w:color w:val="000000"/>
          <w:kern w:val="0"/>
          <w14:ligatures w14:val="none"/>
        </w:rPr>
        <w:t>od’s g</w:t>
      </w:r>
      <w:r w:rsidRPr="004E264D">
        <w:rPr>
          <w:rFonts w:eastAsia="Times New Roman" w:cs="Times New Roman"/>
          <w:color w:val="000000"/>
          <w:kern w:val="0"/>
          <w14:ligatures w14:val="none"/>
        </w:rPr>
        <w:t>race saves: It brings us from death to life (Ephesians 2:4-5).</w:t>
      </w:r>
    </w:p>
    <w:p w14:paraId="34850545" w14:textId="12BE5E58" w:rsidR="009B423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G</w:t>
      </w:r>
      <w:r w:rsidR="004E264D">
        <w:rPr>
          <w:rFonts w:eastAsia="Times New Roman" w:cs="Times New Roman"/>
          <w:color w:val="000000"/>
          <w:kern w:val="0"/>
          <w14:ligatures w14:val="none"/>
        </w:rPr>
        <w:t>od’s g</w:t>
      </w:r>
      <w:r w:rsidRPr="004E264D">
        <w:rPr>
          <w:rFonts w:eastAsia="Times New Roman" w:cs="Times New Roman"/>
          <w:color w:val="000000"/>
          <w:kern w:val="0"/>
          <w14:ligatures w14:val="none"/>
        </w:rPr>
        <w:t>race transforms: It teaches us to say “No” to ungodliness and empowers us to live upright, godly lives (Titus 2:12).</w:t>
      </w:r>
    </w:p>
    <w:p w14:paraId="0F76779D" w14:textId="78633345" w:rsidR="009B423D" w:rsidRDefault="009B423D" w:rsidP="004E264D">
      <w:pPr>
        <w:pStyle w:val="ListParagraph"/>
        <w:numPr>
          <w:ilvl w:val="1"/>
          <w:numId w:val="10"/>
        </w:numPr>
        <w:rPr>
          <w:rFonts w:eastAsia="Times New Roman" w:cs="Times New Roman"/>
          <w:color w:val="000000"/>
          <w:kern w:val="0"/>
          <w14:ligatures w14:val="none"/>
        </w:rPr>
      </w:pPr>
      <w:r w:rsidRPr="004E264D">
        <w:rPr>
          <w:rFonts w:eastAsia="Times New Roman" w:cs="Times New Roman"/>
          <w:color w:val="000000"/>
          <w:kern w:val="0"/>
          <w14:ligatures w14:val="none"/>
        </w:rPr>
        <w:t>G</w:t>
      </w:r>
      <w:r w:rsidR="004E264D">
        <w:rPr>
          <w:rFonts w:eastAsia="Times New Roman" w:cs="Times New Roman"/>
          <w:color w:val="000000"/>
          <w:kern w:val="0"/>
          <w14:ligatures w14:val="none"/>
        </w:rPr>
        <w:t>od’s g</w:t>
      </w:r>
      <w:r w:rsidRPr="004E264D">
        <w:rPr>
          <w:rFonts w:eastAsia="Times New Roman" w:cs="Times New Roman"/>
          <w:color w:val="000000"/>
          <w:kern w:val="0"/>
          <w14:ligatures w14:val="none"/>
        </w:rPr>
        <w:t>race sustains: God’s grace is sufficient for every need and empowers us for service and generosity (2 Corinthians 9:8).</w:t>
      </w:r>
    </w:p>
    <w:p w14:paraId="00762256" w14:textId="77777777" w:rsidR="000C3396" w:rsidRDefault="000C3396" w:rsidP="000C3396">
      <w:pPr>
        <w:rPr>
          <w:rFonts w:eastAsia="Times New Roman" w:cs="Times New Roman"/>
          <w:color w:val="000000"/>
          <w:kern w:val="0"/>
          <w14:ligatures w14:val="none"/>
        </w:rPr>
      </w:pPr>
    </w:p>
    <w:p w14:paraId="4ED76FF7" w14:textId="6528CBDB" w:rsidR="009B423D" w:rsidRPr="009B423D" w:rsidRDefault="000C3396" w:rsidP="009B423D">
      <w:p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APPLICATION:  </w:t>
      </w:r>
      <w:r w:rsidR="009B423D" w:rsidRPr="009B423D">
        <w:rPr>
          <w:rFonts w:eastAsia="Times New Roman" w:cs="Times New Roman"/>
          <w:color w:val="000000"/>
          <w:kern w:val="0"/>
          <w14:ligatures w14:val="none"/>
        </w:rPr>
        <w:t xml:space="preserve">Our </w:t>
      </w:r>
      <w:r>
        <w:rPr>
          <w:rFonts w:eastAsia="Times New Roman" w:cs="Times New Roman"/>
          <w:color w:val="000000"/>
          <w:kern w:val="0"/>
          <w14:ligatures w14:val="none"/>
        </w:rPr>
        <w:t>r</w:t>
      </w:r>
      <w:r w:rsidR="009B423D" w:rsidRPr="009B423D">
        <w:rPr>
          <w:rFonts w:eastAsia="Times New Roman" w:cs="Times New Roman"/>
          <w:color w:val="000000"/>
          <w:kern w:val="0"/>
          <w14:ligatures w14:val="none"/>
        </w:rPr>
        <w:t xml:space="preserve">esponse to God’s </w:t>
      </w:r>
      <w:r>
        <w:rPr>
          <w:rFonts w:eastAsia="Times New Roman" w:cs="Times New Roman"/>
          <w:color w:val="000000"/>
          <w:kern w:val="0"/>
          <w14:ligatures w14:val="none"/>
        </w:rPr>
        <w:t>g</w:t>
      </w:r>
      <w:r w:rsidR="009B423D" w:rsidRPr="009B423D">
        <w:rPr>
          <w:rFonts w:eastAsia="Times New Roman" w:cs="Times New Roman"/>
          <w:color w:val="000000"/>
          <w:kern w:val="0"/>
          <w14:ligatures w14:val="none"/>
        </w:rPr>
        <w:t>race</w:t>
      </w:r>
      <w:r>
        <w:rPr>
          <w:rFonts w:eastAsia="Times New Roman" w:cs="Times New Roman"/>
          <w:color w:val="000000"/>
          <w:kern w:val="0"/>
          <w14:ligatures w14:val="none"/>
        </w:rPr>
        <w:t>…</w:t>
      </w:r>
    </w:p>
    <w:p w14:paraId="39EF3DD5" w14:textId="6D2CE488" w:rsidR="009B423D" w:rsidRPr="009B423D" w:rsidRDefault="009B423D" w:rsidP="009B423D">
      <w:pPr>
        <w:numPr>
          <w:ilvl w:val="0"/>
          <w:numId w:val="5"/>
        </w:numPr>
        <w:rPr>
          <w:rFonts w:eastAsia="Times New Roman" w:cs="Times New Roman"/>
          <w:color w:val="000000"/>
          <w:kern w:val="0"/>
          <w14:ligatures w14:val="none"/>
        </w:rPr>
      </w:pPr>
      <w:r w:rsidRPr="009B423D">
        <w:rPr>
          <w:rFonts w:eastAsia="Times New Roman" w:cs="Times New Roman"/>
          <w:color w:val="000000"/>
          <w:kern w:val="0"/>
          <w14:ligatures w14:val="none"/>
        </w:rPr>
        <w:t>Receive it: Come to Christ in repentance and faith, recognizing we bring nothing but open hands.</w:t>
      </w:r>
    </w:p>
    <w:p w14:paraId="2A23EBD2" w14:textId="6E48238C" w:rsidR="009B423D" w:rsidRPr="009B423D" w:rsidRDefault="009B423D" w:rsidP="009B423D">
      <w:pPr>
        <w:numPr>
          <w:ilvl w:val="0"/>
          <w:numId w:val="5"/>
        </w:numPr>
        <w:rPr>
          <w:rFonts w:eastAsia="Times New Roman" w:cs="Times New Roman"/>
          <w:color w:val="000000"/>
          <w:kern w:val="0"/>
          <w14:ligatures w14:val="none"/>
        </w:rPr>
      </w:pPr>
      <w:r w:rsidRPr="009B423D">
        <w:rPr>
          <w:rFonts w:eastAsia="Times New Roman" w:cs="Times New Roman"/>
          <w:color w:val="000000"/>
          <w:kern w:val="0"/>
          <w14:ligatures w14:val="none"/>
        </w:rPr>
        <w:t>Give thanks: Let gratitude for grace fuel our worship and obedience (2 Corinthians 9:15).</w:t>
      </w:r>
    </w:p>
    <w:p w14:paraId="3F1AB028" w14:textId="3943A7C2" w:rsidR="009B423D" w:rsidRPr="009B423D" w:rsidRDefault="009B423D" w:rsidP="009B423D">
      <w:pPr>
        <w:numPr>
          <w:ilvl w:val="0"/>
          <w:numId w:val="5"/>
        </w:numPr>
        <w:rPr>
          <w:rFonts w:eastAsia="Times New Roman" w:cs="Times New Roman"/>
          <w:color w:val="000000"/>
          <w:kern w:val="0"/>
          <w14:ligatures w14:val="none"/>
        </w:rPr>
      </w:pPr>
      <w:r w:rsidRPr="009B423D">
        <w:rPr>
          <w:rFonts w:eastAsia="Times New Roman" w:cs="Times New Roman"/>
          <w:color w:val="000000"/>
          <w:kern w:val="0"/>
          <w14:ligatures w14:val="none"/>
        </w:rPr>
        <w:t>Live it out: Be zealous for good works, living as God’s special people, set apart and eager to do good (Titus 2:14).</w:t>
      </w:r>
      <w:r w:rsidR="000C3396">
        <w:rPr>
          <w:rFonts w:eastAsia="Times New Roman" w:cs="Times New Roman"/>
          <w:color w:val="000000"/>
          <w:kern w:val="0"/>
          <w14:ligatures w14:val="none"/>
        </w:rPr>
        <w:t xml:space="preserve"> </w:t>
      </w:r>
    </w:p>
    <w:p w14:paraId="499A9C35" w14:textId="73879A03" w:rsidR="009B423D" w:rsidRPr="009B423D" w:rsidRDefault="009B423D" w:rsidP="009B423D">
      <w:pPr>
        <w:numPr>
          <w:ilvl w:val="0"/>
          <w:numId w:val="5"/>
        </w:numPr>
        <w:rPr>
          <w:rFonts w:eastAsia="Times New Roman" w:cs="Times New Roman"/>
          <w:color w:val="000000"/>
          <w:kern w:val="0"/>
          <w14:ligatures w14:val="none"/>
        </w:rPr>
      </w:pPr>
      <w:r w:rsidRPr="009B423D">
        <w:rPr>
          <w:rFonts w:eastAsia="Times New Roman" w:cs="Times New Roman"/>
          <w:color w:val="000000"/>
          <w:kern w:val="0"/>
          <w14:ligatures w14:val="none"/>
        </w:rPr>
        <w:t>Share it: Extend grace to others, just as God has shown grace to us.</w:t>
      </w:r>
    </w:p>
    <w:p w14:paraId="3F022813" w14:textId="77777777" w:rsidR="000C3396" w:rsidRDefault="000C3396" w:rsidP="009B423D">
      <w:pPr>
        <w:rPr>
          <w:rFonts w:eastAsia="Times New Roman" w:cs="Times New Roman"/>
          <w:color w:val="000000"/>
          <w:kern w:val="0"/>
          <w14:ligatures w14:val="none"/>
        </w:rPr>
      </w:pPr>
    </w:p>
    <w:p w14:paraId="32BC4764" w14:textId="7AC97333" w:rsidR="009B423D" w:rsidRDefault="000C3396" w:rsidP="009B423D">
      <w:pPr>
        <w:rPr>
          <w:rFonts w:eastAsia="Times New Roman" w:cs="Times New Roman"/>
          <w:color w:val="000000"/>
          <w:kern w:val="0"/>
          <w14:ligatures w14:val="none"/>
        </w:rPr>
      </w:pPr>
      <w:r w:rsidRPr="009B423D">
        <w:rPr>
          <w:rFonts w:eastAsia="Times New Roman" w:cs="Times New Roman"/>
          <w:color w:val="000000"/>
          <w:kern w:val="0"/>
          <w14:ligatures w14:val="none"/>
        </w:rPr>
        <w:t xml:space="preserve">CLOSING 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THOUGHT: </w:t>
      </w:r>
    </w:p>
    <w:p w14:paraId="09B6A607" w14:textId="77777777" w:rsidR="000C3396" w:rsidRDefault="000C3396" w:rsidP="009B423D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Read 2 Corinthians 9:14-15</w:t>
      </w:r>
    </w:p>
    <w:p w14:paraId="796EED79" w14:textId="4F49218D" w:rsidR="009B423D" w:rsidRPr="000C3396" w:rsidRDefault="009B423D" w:rsidP="009B423D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 w:rsidRPr="000C3396">
        <w:rPr>
          <w:rFonts w:eastAsia="Times New Roman" w:cs="Times New Roman"/>
          <w:color w:val="000000"/>
          <w:kern w:val="0"/>
          <w14:ligatures w14:val="none"/>
        </w:rPr>
        <w:t>“Thanks be to God for his inexpressible gift!”</w:t>
      </w:r>
    </w:p>
    <w:sectPr w:rsidR="009B423D" w:rsidRPr="000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6B88"/>
    <w:multiLevelType w:val="multilevel"/>
    <w:tmpl w:val="FC1E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4388E"/>
    <w:multiLevelType w:val="multilevel"/>
    <w:tmpl w:val="D0B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172A5"/>
    <w:multiLevelType w:val="multilevel"/>
    <w:tmpl w:val="D92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90E98"/>
    <w:multiLevelType w:val="multilevel"/>
    <w:tmpl w:val="4520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750E3"/>
    <w:multiLevelType w:val="multilevel"/>
    <w:tmpl w:val="D19C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62D90"/>
    <w:multiLevelType w:val="multilevel"/>
    <w:tmpl w:val="52C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F0608"/>
    <w:multiLevelType w:val="multilevel"/>
    <w:tmpl w:val="301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E09EA"/>
    <w:multiLevelType w:val="hybridMultilevel"/>
    <w:tmpl w:val="104ECE4E"/>
    <w:lvl w:ilvl="0" w:tplc="55260CC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0B74"/>
    <w:multiLevelType w:val="multilevel"/>
    <w:tmpl w:val="27A6898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80E52"/>
    <w:multiLevelType w:val="multilevel"/>
    <w:tmpl w:val="27A6898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459C9"/>
    <w:multiLevelType w:val="hybridMultilevel"/>
    <w:tmpl w:val="52B2E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67610">
    <w:abstractNumId w:val="4"/>
  </w:num>
  <w:num w:numId="2" w16cid:durableId="1061905141">
    <w:abstractNumId w:val="2"/>
  </w:num>
  <w:num w:numId="3" w16cid:durableId="1417937870">
    <w:abstractNumId w:val="0"/>
  </w:num>
  <w:num w:numId="4" w16cid:durableId="1315915623">
    <w:abstractNumId w:val="1"/>
  </w:num>
  <w:num w:numId="5" w16cid:durableId="2010912364">
    <w:abstractNumId w:val="8"/>
  </w:num>
  <w:num w:numId="6" w16cid:durableId="480737277">
    <w:abstractNumId w:val="5"/>
  </w:num>
  <w:num w:numId="7" w16cid:durableId="176968997">
    <w:abstractNumId w:val="6"/>
  </w:num>
  <w:num w:numId="8" w16cid:durableId="1246720756">
    <w:abstractNumId w:val="3"/>
  </w:num>
  <w:num w:numId="9" w16cid:durableId="1323004538">
    <w:abstractNumId w:val="7"/>
  </w:num>
  <w:num w:numId="10" w16cid:durableId="448354297">
    <w:abstractNumId w:val="10"/>
  </w:num>
  <w:num w:numId="11" w16cid:durableId="1696467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D"/>
    <w:rsid w:val="000C0CAD"/>
    <w:rsid w:val="000C3396"/>
    <w:rsid w:val="001516D8"/>
    <w:rsid w:val="00223F48"/>
    <w:rsid w:val="00276C9C"/>
    <w:rsid w:val="00441635"/>
    <w:rsid w:val="004E264D"/>
    <w:rsid w:val="006731E3"/>
    <w:rsid w:val="00886A8C"/>
    <w:rsid w:val="009B423D"/>
    <w:rsid w:val="00C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7F5B"/>
  <w15:chartTrackingRefBased/>
  <w15:docId w15:val="{863647CE-5058-954F-B6A4-C04D0E3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2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2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2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2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4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2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23D"/>
    <w:rPr>
      <w:b/>
      <w:bCs/>
      <w:smallCaps/>
      <w:color w:val="0F4761" w:themeColor="accent1" w:themeShade="BF"/>
      <w:spacing w:val="5"/>
    </w:rPr>
  </w:style>
  <w:style w:type="paragraph" w:customStyle="1" w:styleId="my-0">
    <w:name w:val="my-0"/>
    <w:basedOn w:val="Normal"/>
    <w:rsid w:val="009B42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42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423D"/>
    <w:rPr>
      <w:color w:val="0000FF"/>
      <w:u w:val="single"/>
    </w:rPr>
  </w:style>
  <w:style w:type="character" w:customStyle="1" w:styleId="hoverbg-super">
    <w:name w:val="hover:bg-super"/>
    <w:basedOn w:val="DefaultParagraphFont"/>
    <w:rsid w:val="009B423D"/>
  </w:style>
  <w:style w:type="character" w:customStyle="1" w:styleId="whitespace-nowrap">
    <w:name w:val="whitespace-nowrap"/>
    <w:basedOn w:val="DefaultParagraphFont"/>
    <w:rsid w:val="009B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2025-06-04T18:11:00Z</dcterms:created>
  <dcterms:modified xsi:type="dcterms:W3CDTF">2025-06-04T19:06:00Z</dcterms:modified>
</cp:coreProperties>
</file>