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E89C" w14:textId="01117C2F" w:rsidR="00223F48" w:rsidRPr="00925937" w:rsidRDefault="00C13467" w:rsidP="00C13467">
      <w:pPr>
        <w:jc w:val="center"/>
        <w:rPr>
          <w:sz w:val="32"/>
          <w:szCs w:val="32"/>
        </w:rPr>
      </w:pPr>
      <w:r w:rsidRPr="00925937">
        <w:rPr>
          <w:sz w:val="32"/>
          <w:szCs w:val="32"/>
        </w:rPr>
        <w:t>The King is Coming – Part 2</w:t>
      </w:r>
    </w:p>
    <w:p w14:paraId="2124A7C8" w14:textId="40F28D03" w:rsidR="00C13467" w:rsidRPr="00925937" w:rsidRDefault="00C13467" w:rsidP="00C13467">
      <w:pPr>
        <w:jc w:val="center"/>
      </w:pPr>
      <w:r w:rsidRPr="00925937">
        <w:t xml:space="preserve">Lesson for Sunday, December </w:t>
      </w:r>
      <w:r w:rsidR="00F74F9D" w:rsidRPr="00925937">
        <w:t>8</w:t>
      </w:r>
      <w:r w:rsidRPr="00925937">
        <w:t>, 2024</w:t>
      </w:r>
    </w:p>
    <w:p w14:paraId="680C32A4" w14:textId="77777777" w:rsidR="00C13467" w:rsidRPr="00925937" w:rsidRDefault="00C13467"/>
    <w:p w14:paraId="12AE9294" w14:textId="15C5F45C" w:rsidR="00C13467" w:rsidRPr="00925937" w:rsidRDefault="00C13467">
      <w:r w:rsidRPr="00925937">
        <w:t>TEXT: John 1:9-13</w:t>
      </w:r>
    </w:p>
    <w:p w14:paraId="1433B8DB" w14:textId="77777777" w:rsidR="00C13467" w:rsidRPr="00925937" w:rsidRDefault="00C13467"/>
    <w:p w14:paraId="7D1AAD59" w14:textId="4E3B28ED" w:rsidR="00C13467" w:rsidRPr="00925937" w:rsidRDefault="00C13467">
      <w:r w:rsidRPr="00925937">
        <w:t xml:space="preserve">INTRODUCTION: </w:t>
      </w:r>
    </w:p>
    <w:p w14:paraId="1BE3EA58" w14:textId="40477190" w:rsidR="00C13467" w:rsidRPr="00925937" w:rsidRDefault="00C13467" w:rsidP="00C13467">
      <w:pPr>
        <w:pStyle w:val="ListParagraph"/>
        <w:numPr>
          <w:ilvl w:val="0"/>
          <w:numId w:val="1"/>
        </w:numPr>
      </w:pPr>
      <w:r w:rsidRPr="00925937">
        <w:t xml:space="preserve">Christmas is coming! Ice breaker: </w:t>
      </w:r>
      <w:r w:rsidRPr="00925937">
        <w:rPr>
          <w:i/>
          <w:iCs/>
        </w:rPr>
        <w:t>What is your favorite part of Christmas?</w:t>
      </w:r>
      <w:r w:rsidRPr="00925937">
        <w:t xml:space="preserve"> </w:t>
      </w:r>
    </w:p>
    <w:p w14:paraId="1A30A48A" w14:textId="497939F0" w:rsidR="00C13467" w:rsidRPr="00925937" w:rsidRDefault="00C13467" w:rsidP="00C13467">
      <w:pPr>
        <w:pStyle w:val="ListParagraph"/>
        <w:numPr>
          <w:ilvl w:val="0"/>
          <w:numId w:val="1"/>
        </w:numPr>
      </w:pPr>
      <w:r w:rsidRPr="00925937">
        <w:t xml:space="preserve">For Christians, the best part of Christmas is the coming of the King! We are currently working through one of the most important chapters in all the Bible – John 1 – to learn more about the King we serve. </w:t>
      </w:r>
    </w:p>
    <w:p w14:paraId="6F1E62B7" w14:textId="7EEDC872" w:rsidR="00C13467" w:rsidRPr="00925937" w:rsidRDefault="00C13467" w:rsidP="00C13467">
      <w:pPr>
        <w:pStyle w:val="ListParagraph"/>
        <w:numPr>
          <w:ilvl w:val="0"/>
          <w:numId w:val="1"/>
        </w:numPr>
      </w:pPr>
      <w:r w:rsidRPr="00925937">
        <w:t xml:space="preserve">Who can remember what we learned last week in verses 1-4? Use the board for repetition! </w:t>
      </w:r>
    </w:p>
    <w:p w14:paraId="39A9B2C5" w14:textId="53D8A579" w:rsidR="00C13467" w:rsidRPr="00925937" w:rsidRDefault="00C13467" w:rsidP="00C13467">
      <w:pPr>
        <w:pStyle w:val="ListParagraph"/>
        <w:numPr>
          <w:ilvl w:val="1"/>
          <w:numId w:val="1"/>
        </w:numPr>
      </w:pPr>
      <w:r w:rsidRPr="00925937">
        <w:t xml:space="preserve">Jesus is </w:t>
      </w:r>
      <w:r w:rsidRPr="00925937">
        <w:rPr>
          <w:b/>
          <w:bCs/>
          <w:u w:val="single"/>
        </w:rPr>
        <w:t>Eternal</w:t>
      </w:r>
      <w:r w:rsidRPr="00925937">
        <w:t xml:space="preserve"> (pre-existent, coexistent, self-existent)</w:t>
      </w:r>
    </w:p>
    <w:p w14:paraId="6E4EB96E" w14:textId="51E8A29A" w:rsidR="00C13467" w:rsidRPr="00925937" w:rsidRDefault="00C13467" w:rsidP="00C13467">
      <w:pPr>
        <w:pStyle w:val="ListParagraph"/>
        <w:numPr>
          <w:ilvl w:val="1"/>
          <w:numId w:val="1"/>
        </w:numPr>
      </w:pPr>
      <w:r w:rsidRPr="00925937">
        <w:t xml:space="preserve">Jesus is </w:t>
      </w:r>
      <w:r w:rsidRPr="00925937">
        <w:rPr>
          <w:b/>
          <w:bCs/>
          <w:u w:val="single"/>
        </w:rPr>
        <w:t>Creator</w:t>
      </w:r>
    </w:p>
    <w:p w14:paraId="3C843AB7" w14:textId="6DA67440" w:rsidR="00C13467" w:rsidRPr="00925937" w:rsidRDefault="00C13467" w:rsidP="00C13467">
      <w:pPr>
        <w:pStyle w:val="ListParagraph"/>
        <w:numPr>
          <w:ilvl w:val="1"/>
          <w:numId w:val="1"/>
        </w:numPr>
      </w:pPr>
      <w:r w:rsidRPr="00925937">
        <w:t xml:space="preserve">Jesus is </w:t>
      </w:r>
      <w:r w:rsidRPr="00925937">
        <w:rPr>
          <w:b/>
          <w:bCs/>
          <w:u w:val="single"/>
        </w:rPr>
        <w:t>Life</w:t>
      </w:r>
    </w:p>
    <w:p w14:paraId="2B0C11A2" w14:textId="3370F300" w:rsidR="00C13467" w:rsidRPr="00925937" w:rsidRDefault="00C13467" w:rsidP="00C13467">
      <w:pPr>
        <w:pStyle w:val="ListParagraph"/>
        <w:numPr>
          <w:ilvl w:val="0"/>
          <w:numId w:val="1"/>
        </w:numPr>
      </w:pPr>
      <w:r w:rsidRPr="00925937">
        <w:t xml:space="preserve">Today our focus is on Christ as the Light. Our world is in a desperate dilemma. It is full of darkness – the darkness of sin and despair, of sickness and death, of corruption and destruction. Darkness is everywhere. </w:t>
      </w:r>
    </w:p>
    <w:p w14:paraId="6BD301E3" w14:textId="0396888F" w:rsidR="00C13467" w:rsidRPr="00925937" w:rsidRDefault="00C13467" w:rsidP="00C13467">
      <w:pPr>
        <w:pStyle w:val="ListParagraph"/>
        <w:numPr>
          <w:ilvl w:val="0"/>
          <w:numId w:val="1"/>
        </w:numPr>
      </w:pPr>
      <w:r w:rsidRPr="00925937">
        <w:t>In John 1, we learn that to dispel the darkness, God sent His Son – the Light!</w:t>
      </w:r>
    </w:p>
    <w:p w14:paraId="5BE58869" w14:textId="77777777" w:rsidR="00AC5842" w:rsidRPr="00925937" w:rsidRDefault="00AC5842" w:rsidP="00AC5842"/>
    <w:p w14:paraId="7B1A4B65" w14:textId="5A9B8B25" w:rsidR="00AC5842" w:rsidRPr="00925937" w:rsidRDefault="00AC5842" w:rsidP="00AC5842">
      <w:r w:rsidRPr="00925937">
        <w:t xml:space="preserve">BIBLE STUDY: </w:t>
      </w:r>
    </w:p>
    <w:p w14:paraId="5B35A7CF" w14:textId="23662A3F" w:rsidR="00AC5842" w:rsidRPr="00925937" w:rsidRDefault="00AC5842" w:rsidP="00AC5842">
      <w:pPr>
        <w:pStyle w:val="ListParagraph"/>
        <w:numPr>
          <w:ilvl w:val="0"/>
          <w:numId w:val="2"/>
        </w:numPr>
      </w:pPr>
      <w:r w:rsidRPr="00925937">
        <w:rPr>
          <w:b/>
          <w:bCs/>
          <w:u w:val="single"/>
        </w:rPr>
        <w:t>Christ</w:t>
      </w:r>
      <w:r w:rsidRPr="00925937">
        <w:t xml:space="preserve"> is the Light (vs. 9)</w:t>
      </w:r>
    </w:p>
    <w:p w14:paraId="4B20FF29" w14:textId="2E999094" w:rsidR="00AC5842" w:rsidRPr="00925937" w:rsidRDefault="00AC5842" w:rsidP="00AC5842">
      <w:pPr>
        <w:pStyle w:val="ListParagraph"/>
        <w:numPr>
          <w:ilvl w:val="1"/>
          <w:numId w:val="2"/>
        </w:numPr>
      </w:pPr>
      <w:r w:rsidRPr="00925937">
        <w:t xml:space="preserve">Jesus is “the True Light.” Notice what we learn in this verse. </w:t>
      </w:r>
    </w:p>
    <w:p w14:paraId="0D5FB9CB" w14:textId="01CAB96F" w:rsidR="00AC5842" w:rsidRPr="00925937" w:rsidRDefault="00AC5842" w:rsidP="00AC5842">
      <w:pPr>
        <w:pStyle w:val="ListParagraph"/>
        <w:numPr>
          <w:ilvl w:val="1"/>
          <w:numId w:val="2"/>
        </w:numPr>
      </w:pPr>
      <w:r w:rsidRPr="00925937">
        <w:t xml:space="preserve">Vs. 9a: Jesus is the </w:t>
      </w:r>
      <w:r w:rsidRPr="00925937">
        <w:rPr>
          <w:b/>
          <w:bCs/>
          <w:u w:val="single"/>
        </w:rPr>
        <w:t>True Light</w:t>
      </w:r>
      <w:r w:rsidRPr="00925937">
        <w:t xml:space="preserve">. </w:t>
      </w:r>
    </w:p>
    <w:p w14:paraId="66D3276F" w14:textId="023D7318" w:rsidR="00AC5842" w:rsidRPr="00925937" w:rsidRDefault="00AC5842" w:rsidP="00AC5842">
      <w:pPr>
        <w:pStyle w:val="ListParagraph"/>
        <w:numPr>
          <w:ilvl w:val="2"/>
          <w:numId w:val="2"/>
        </w:numPr>
      </w:pPr>
      <w:r w:rsidRPr="00925937">
        <w:t xml:space="preserve">What does this mean? It means that Jesus is what others are not. Christ is the Light of the World, and He does what light so often does. </w:t>
      </w:r>
    </w:p>
    <w:p w14:paraId="4718263A" w14:textId="7D56C457" w:rsidR="00AC5842" w:rsidRPr="00925937" w:rsidRDefault="00AC5842" w:rsidP="00AC5842">
      <w:pPr>
        <w:pStyle w:val="ListParagraph"/>
        <w:numPr>
          <w:ilvl w:val="2"/>
          <w:numId w:val="2"/>
        </w:numPr>
      </w:pPr>
      <w:r w:rsidRPr="00925937">
        <w:t>Light is clear, pure, clean and good (Ephesians 5:8).</w:t>
      </w:r>
    </w:p>
    <w:p w14:paraId="6E8150E2" w14:textId="40F99CB2" w:rsidR="00AC5842" w:rsidRPr="00925937" w:rsidRDefault="00AC5842" w:rsidP="00AC5842">
      <w:pPr>
        <w:pStyle w:val="ListParagraph"/>
        <w:numPr>
          <w:ilvl w:val="2"/>
          <w:numId w:val="2"/>
        </w:numPr>
      </w:pPr>
      <w:r w:rsidRPr="00925937">
        <w:t>Light reveals</w:t>
      </w:r>
      <w:r w:rsidR="00B90C6F" w:rsidRPr="00925937">
        <w:t xml:space="preserve"> and shows the way (John 14:6).</w:t>
      </w:r>
    </w:p>
    <w:p w14:paraId="248491B4" w14:textId="52E0C263" w:rsidR="00AC5842" w:rsidRPr="00925937" w:rsidRDefault="00B90C6F" w:rsidP="00B90C6F">
      <w:pPr>
        <w:pStyle w:val="ListParagraph"/>
        <w:numPr>
          <w:ilvl w:val="2"/>
          <w:numId w:val="2"/>
        </w:numPr>
      </w:pPr>
      <w:r w:rsidRPr="00925937">
        <w:t xml:space="preserve">Light guides (John 12:36, 46). </w:t>
      </w:r>
    </w:p>
    <w:p w14:paraId="46B47E89" w14:textId="60F46A8A" w:rsidR="00B90C6F" w:rsidRPr="00925937" w:rsidRDefault="00B90C6F" w:rsidP="00B90C6F">
      <w:pPr>
        <w:pStyle w:val="ListParagraph"/>
        <w:numPr>
          <w:ilvl w:val="1"/>
          <w:numId w:val="2"/>
        </w:numPr>
      </w:pPr>
      <w:r w:rsidRPr="00925937">
        <w:t xml:space="preserve">Vs. 9b: Jesus’s mission is to </w:t>
      </w:r>
      <w:r w:rsidRPr="00925937">
        <w:rPr>
          <w:b/>
          <w:bCs/>
          <w:u w:val="single"/>
        </w:rPr>
        <w:t>give light</w:t>
      </w:r>
      <w:r w:rsidRPr="00925937">
        <w:t xml:space="preserve"> to people. </w:t>
      </w:r>
    </w:p>
    <w:p w14:paraId="1C9878D5" w14:textId="3A93375D" w:rsidR="00B90C6F" w:rsidRPr="00925937" w:rsidRDefault="00B90C6F" w:rsidP="00B90C6F">
      <w:pPr>
        <w:pStyle w:val="ListParagraph"/>
        <w:numPr>
          <w:ilvl w:val="2"/>
          <w:numId w:val="2"/>
        </w:numPr>
      </w:pPr>
      <w:r w:rsidRPr="00925937">
        <w:t xml:space="preserve">First, Christ gives light to people through natural revelation, the creation and order of the universe (Romans 1:20). </w:t>
      </w:r>
    </w:p>
    <w:p w14:paraId="20ED4212" w14:textId="69F77E37" w:rsidR="00B90C6F" w:rsidRPr="00925937" w:rsidRDefault="00B90C6F" w:rsidP="00B90C6F">
      <w:pPr>
        <w:pStyle w:val="ListParagraph"/>
        <w:numPr>
          <w:ilvl w:val="2"/>
          <w:numId w:val="2"/>
        </w:numPr>
      </w:pPr>
      <w:r w:rsidRPr="00925937">
        <w:t xml:space="preserve">Second, Christ gives light by giving good gifts to us (James 1:17). </w:t>
      </w:r>
    </w:p>
    <w:p w14:paraId="024F5F2E" w14:textId="153E9066" w:rsidR="00B90C6F" w:rsidRPr="00925937" w:rsidRDefault="00B90C6F" w:rsidP="00B90C6F">
      <w:pPr>
        <w:pStyle w:val="ListParagraph"/>
        <w:numPr>
          <w:ilvl w:val="2"/>
          <w:numId w:val="2"/>
        </w:numPr>
      </w:pPr>
      <w:r w:rsidRPr="00925937">
        <w:t xml:space="preserve">Third, Christ gives light through God’s Word (Psalm 119:105). </w:t>
      </w:r>
    </w:p>
    <w:p w14:paraId="6C02D97A" w14:textId="0923FED4" w:rsidR="00B90C6F" w:rsidRPr="00925937" w:rsidRDefault="00B90C6F" w:rsidP="00B90C6F">
      <w:pPr>
        <w:pStyle w:val="ListParagraph"/>
        <w:numPr>
          <w:ilvl w:val="1"/>
          <w:numId w:val="2"/>
        </w:numPr>
      </w:pPr>
      <w:r w:rsidRPr="00925937">
        <w:t xml:space="preserve">APPLY: Since the coming of Jesus into the world, we have access to more light from the Lord than ever before. </w:t>
      </w:r>
    </w:p>
    <w:p w14:paraId="58833B0D" w14:textId="7BA5F4B4" w:rsidR="00B90C6F" w:rsidRPr="00925937" w:rsidRDefault="00B90C6F" w:rsidP="00B90C6F">
      <w:pPr>
        <w:pStyle w:val="ListParagraph"/>
        <w:numPr>
          <w:ilvl w:val="2"/>
          <w:numId w:val="2"/>
        </w:numPr>
      </w:pPr>
      <w:r w:rsidRPr="00925937">
        <w:t xml:space="preserve">We have the light of Jesus Christ Himself (John 11:27). </w:t>
      </w:r>
    </w:p>
    <w:p w14:paraId="0291705C" w14:textId="777203F9" w:rsidR="00B90C6F" w:rsidRPr="00925937" w:rsidRDefault="00B90C6F" w:rsidP="00B90C6F">
      <w:pPr>
        <w:pStyle w:val="ListParagraph"/>
        <w:numPr>
          <w:ilvl w:val="2"/>
          <w:numId w:val="2"/>
        </w:numPr>
      </w:pPr>
      <w:r w:rsidRPr="00925937">
        <w:t>We have the light of the Gospel (John 12:46).</w:t>
      </w:r>
    </w:p>
    <w:p w14:paraId="0A5B0CA6" w14:textId="1BC9E7C3" w:rsidR="00B90C6F" w:rsidRPr="00925937" w:rsidRDefault="00B90C6F" w:rsidP="00B90C6F">
      <w:pPr>
        <w:pStyle w:val="ListParagraph"/>
        <w:numPr>
          <w:ilvl w:val="2"/>
          <w:numId w:val="2"/>
        </w:numPr>
      </w:pPr>
      <w:r w:rsidRPr="00925937">
        <w:t xml:space="preserve">We have the light of the Spirit, both guiding and convicting (John 16:8-11, 13). </w:t>
      </w:r>
    </w:p>
    <w:p w14:paraId="6C3392AF" w14:textId="4815772A" w:rsidR="00B90C6F" w:rsidRPr="00925937" w:rsidRDefault="00B90C6F" w:rsidP="00B90C6F">
      <w:pPr>
        <w:pStyle w:val="ListParagraph"/>
        <w:numPr>
          <w:ilvl w:val="0"/>
          <w:numId w:val="2"/>
        </w:numPr>
      </w:pPr>
      <w:r w:rsidRPr="00925937">
        <w:t xml:space="preserve">The </w:t>
      </w:r>
      <w:r w:rsidRPr="00925937">
        <w:rPr>
          <w:b/>
          <w:bCs/>
          <w:u w:val="single"/>
        </w:rPr>
        <w:t>World</w:t>
      </w:r>
      <w:r w:rsidRPr="00925937">
        <w:t xml:space="preserve"> Rejected the Light (vs. 10-11)</w:t>
      </w:r>
    </w:p>
    <w:p w14:paraId="0201FEBA" w14:textId="5D0AF17C" w:rsidR="00B90C6F" w:rsidRPr="00925937" w:rsidRDefault="00B90C6F" w:rsidP="00B90C6F">
      <w:pPr>
        <w:pStyle w:val="ListParagraph"/>
        <w:numPr>
          <w:ilvl w:val="1"/>
          <w:numId w:val="2"/>
        </w:numPr>
      </w:pPr>
      <w:r w:rsidRPr="00925937">
        <w:t xml:space="preserve">It’s an amazing thought – Jesus was in the world (a world created by Him) but the world did not recognize Him. Instead, they rejected Him. </w:t>
      </w:r>
    </w:p>
    <w:p w14:paraId="15180F99" w14:textId="1BDF9D52" w:rsidR="00B90C6F" w:rsidRPr="00925937" w:rsidRDefault="00B90C6F" w:rsidP="00B90C6F">
      <w:pPr>
        <w:pStyle w:val="ListParagraph"/>
        <w:numPr>
          <w:ilvl w:val="1"/>
          <w:numId w:val="2"/>
        </w:numPr>
      </w:pPr>
      <w:r w:rsidRPr="00925937">
        <w:lastRenderedPageBreak/>
        <w:t xml:space="preserve">Vs. 10: Jesus was not </w:t>
      </w:r>
      <w:r w:rsidRPr="00925937">
        <w:rPr>
          <w:b/>
          <w:bCs/>
          <w:u w:val="single"/>
        </w:rPr>
        <w:t>recognized</w:t>
      </w:r>
      <w:r w:rsidRPr="00925937">
        <w:t xml:space="preserve">. </w:t>
      </w:r>
    </w:p>
    <w:p w14:paraId="46E91CB8" w14:textId="78A9C76B" w:rsidR="00B90C6F" w:rsidRPr="00925937" w:rsidRDefault="00B90C6F" w:rsidP="00B90C6F">
      <w:pPr>
        <w:pStyle w:val="ListParagraph"/>
        <w:numPr>
          <w:ilvl w:val="2"/>
          <w:numId w:val="2"/>
        </w:numPr>
      </w:pPr>
      <w:r w:rsidRPr="00925937">
        <w:t xml:space="preserve">People did not perceive or grasp Who He was. </w:t>
      </w:r>
    </w:p>
    <w:p w14:paraId="45BD1D45" w14:textId="65C417B6" w:rsidR="00B90C6F" w:rsidRPr="00925937" w:rsidRDefault="00B90C6F" w:rsidP="00B90C6F">
      <w:pPr>
        <w:pStyle w:val="ListParagraph"/>
        <w:numPr>
          <w:ilvl w:val="2"/>
          <w:numId w:val="2"/>
        </w:numPr>
      </w:pPr>
      <w:r w:rsidRPr="00925937">
        <w:t>What an amazing thought: Jesus was right there in front of them, and they failed to see Him for Who He really was! (Can that happen now?)</w:t>
      </w:r>
    </w:p>
    <w:p w14:paraId="3F2A5078" w14:textId="6BC3498F" w:rsidR="00B90C6F" w:rsidRPr="00925937" w:rsidRDefault="00B90C6F" w:rsidP="00B90C6F">
      <w:pPr>
        <w:pStyle w:val="ListParagraph"/>
        <w:numPr>
          <w:ilvl w:val="1"/>
          <w:numId w:val="2"/>
        </w:numPr>
      </w:pPr>
      <w:r w:rsidRPr="00925937">
        <w:t xml:space="preserve">Vs. 11: Jesus was </w:t>
      </w:r>
      <w:r w:rsidRPr="00925937">
        <w:rPr>
          <w:b/>
          <w:bCs/>
          <w:u w:val="single"/>
        </w:rPr>
        <w:t>rejected</w:t>
      </w:r>
      <w:r w:rsidRPr="00925937">
        <w:t xml:space="preserve"> by His own people. </w:t>
      </w:r>
    </w:p>
    <w:p w14:paraId="340D899F" w14:textId="24D87FDB" w:rsidR="00B90C6F" w:rsidRPr="00925937" w:rsidRDefault="00B90C6F" w:rsidP="00B90C6F">
      <w:pPr>
        <w:pStyle w:val="ListParagraph"/>
        <w:numPr>
          <w:ilvl w:val="2"/>
          <w:numId w:val="2"/>
        </w:numPr>
      </w:pPr>
      <w:r w:rsidRPr="00925937">
        <w:t xml:space="preserve">This is nothing new – most people have always rejected Jesus; they have closed their eyes and failed to see Who Jesus is (see Romans 1 for support). </w:t>
      </w:r>
    </w:p>
    <w:p w14:paraId="377C3BC3" w14:textId="31AA69D3" w:rsidR="00B90C6F" w:rsidRPr="00925937" w:rsidRDefault="009E20D8" w:rsidP="00B90C6F">
      <w:pPr>
        <w:pStyle w:val="ListParagraph"/>
        <w:numPr>
          <w:ilvl w:val="2"/>
          <w:numId w:val="2"/>
        </w:numPr>
      </w:pPr>
      <w:r w:rsidRPr="00925937">
        <w:t xml:space="preserve">The nation of Israel was His specific home, the people who He had chosen to be His special messengers to the world. Of all the people in the world, the Jews should have recognized and received Jesus! But they did not. </w:t>
      </w:r>
    </w:p>
    <w:p w14:paraId="370477FE" w14:textId="6E8DB36A" w:rsidR="009E20D8" w:rsidRPr="00925937" w:rsidRDefault="009E20D8" w:rsidP="009E20D8">
      <w:pPr>
        <w:pStyle w:val="ListParagraph"/>
        <w:numPr>
          <w:ilvl w:val="0"/>
          <w:numId w:val="2"/>
        </w:numPr>
      </w:pPr>
      <w:r w:rsidRPr="00925937">
        <w:rPr>
          <w:b/>
          <w:bCs/>
          <w:u w:val="single"/>
        </w:rPr>
        <w:t>Some</w:t>
      </w:r>
      <w:r w:rsidRPr="00925937">
        <w:t xml:space="preserve"> wonderfully received the Light (vs. 12-13).</w:t>
      </w:r>
    </w:p>
    <w:p w14:paraId="346CEA5F" w14:textId="1B9E9A57" w:rsidR="009E20D8" w:rsidRPr="00925937" w:rsidRDefault="005328E3" w:rsidP="009E20D8">
      <w:pPr>
        <w:pStyle w:val="ListParagraph"/>
        <w:numPr>
          <w:ilvl w:val="1"/>
          <w:numId w:val="2"/>
        </w:numPr>
      </w:pPr>
      <w:r w:rsidRPr="00925937">
        <w:t xml:space="preserve">While Jesus was rejected by most, He was not rejected by all. </w:t>
      </w:r>
    </w:p>
    <w:p w14:paraId="72FB46EF" w14:textId="271123E1" w:rsidR="005328E3" w:rsidRPr="00925937" w:rsidRDefault="005328E3" w:rsidP="009E20D8">
      <w:pPr>
        <w:pStyle w:val="ListParagraph"/>
        <w:numPr>
          <w:ilvl w:val="1"/>
          <w:numId w:val="2"/>
        </w:numPr>
      </w:pPr>
      <w:r w:rsidRPr="00925937">
        <w:t xml:space="preserve">Vs. 12a: Some believed in His </w:t>
      </w:r>
      <w:r w:rsidRPr="00925937">
        <w:rPr>
          <w:b/>
          <w:bCs/>
          <w:u w:val="single"/>
        </w:rPr>
        <w:t>name</w:t>
      </w:r>
      <w:r w:rsidRPr="00925937">
        <w:t xml:space="preserve">. </w:t>
      </w:r>
    </w:p>
    <w:p w14:paraId="5446CE4A" w14:textId="483D8914" w:rsidR="005328E3" w:rsidRPr="00925937" w:rsidRDefault="005328E3" w:rsidP="005328E3">
      <w:pPr>
        <w:pStyle w:val="ListParagraph"/>
        <w:numPr>
          <w:ilvl w:val="2"/>
          <w:numId w:val="2"/>
        </w:numPr>
      </w:pPr>
      <w:r w:rsidRPr="00925937">
        <w:t xml:space="preserve">They believed in Jesus’s name – that He is the Word (vs. 1), the Life (vs. 4) and the </w:t>
      </w:r>
      <w:bookmarkStart w:id="0" w:name="_GoBack"/>
      <w:bookmarkEnd w:id="0"/>
      <w:r w:rsidRPr="00925937">
        <w:t xml:space="preserve">Light (vs. 4-8). </w:t>
      </w:r>
    </w:p>
    <w:p w14:paraId="29BA49BF" w14:textId="60262EF1" w:rsidR="005328E3" w:rsidRPr="00925937" w:rsidRDefault="005328E3" w:rsidP="005328E3">
      <w:pPr>
        <w:pStyle w:val="ListParagraph"/>
        <w:numPr>
          <w:ilvl w:val="2"/>
          <w:numId w:val="2"/>
        </w:numPr>
      </w:pPr>
      <w:r w:rsidRPr="00925937">
        <w:t xml:space="preserve">The name Jesus means </w:t>
      </w:r>
      <w:r w:rsidRPr="00925937">
        <w:rPr>
          <w:i/>
          <w:iCs/>
        </w:rPr>
        <w:t xml:space="preserve">Jehovah is salvation. </w:t>
      </w:r>
      <w:r w:rsidRPr="00925937">
        <w:t xml:space="preserve">Christ means </w:t>
      </w:r>
      <w:r w:rsidRPr="00925937">
        <w:rPr>
          <w:i/>
          <w:iCs/>
        </w:rPr>
        <w:t xml:space="preserve">Anointed One, the Messiah. </w:t>
      </w:r>
    </w:p>
    <w:p w14:paraId="4079E742" w14:textId="2E322AF7" w:rsidR="005328E3" w:rsidRPr="00925937" w:rsidRDefault="005328E3" w:rsidP="005328E3">
      <w:pPr>
        <w:pStyle w:val="ListParagraph"/>
        <w:numPr>
          <w:ilvl w:val="2"/>
          <w:numId w:val="2"/>
        </w:numPr>
      </w:pPr>
      <w:r w:rsidRPr="00925937">
        <w:t xml:space="preserve">Some recognized Who this was and received Him by faith. </w:t>
      </w:r>
    </w:p>
    <w:p w14:paraId="0CEAD39D" w14:textId="77777777" w:rsidR="005328E3" w:rsidRPr="00925937" w:rsidRDefault="005328E3" w:rsidP="005328E3">
      <w:pPr>
        <w:pStyle w:val="ListParagraph"/>
        <w:numPr>
          <w:ilvl w:val="1"/>
          <w:numId w:val="2"/>
        </w:numPr>
      </w:pPr>
      <w:r w:rsidRPr="00925937">
        <w:t xml:space="preserve">Vs. 12b: Those who received became </w:t>
      </w:r>
      <w:r w:rsidRPr="00925937">
        <w:rPr>
          <w:b/>
          <w:bCs/>
          <w:u w:val="single"/>
        </w:rPr>
        <w:t>children of God</w:t>
      </w:r>
      <w:r w:rsidRPr="00925937">
        <w:t>.</w:t>
      </w:r>
    </w:p>
    <w:p w14:paraId="06030645" w14:textId="6CA6E81B" w:rsidR="005328E3" w:rsidRPr="00925937" w:rsidRDefault="005328E3" w:rsidP="005328E3">
      <w:pPr>
        <w:pStyle w:val="ListParagraph"/>
        <w:numPr>
          <w:ilvl w:val="2"/>
          <w:numId w:val="2"/>
        </w:numPr>
      </w:pPr>
      <w:r w:rsidRPr="00925937">
        <w:t xml:space="preserve">Those who received Jesus received a wonderful gift – the right to become children of God.  </w:t>
      </w:r>
    </w:p>
    <w:p w14:paraId="13DA1CA0" w14:textId="6778B9D8" w:rsidR="005328E3" w:rsidRPr="00925937" w:rsidRDefault="005328E3" w:rsidP="005328E3">
      <w:pPr>
        <w:pStyle w:val="ListParagraph"/>
        <w:numPr>
          <w:ilvl w:val="2"/>
          <w:numId w:val="2"/>
        </w:numPr>
      </w:pPr>
      <w:r w:rsidRPr="00925937">
        <w:t xml:space="preserve">The word power in this verse implies authority to become something a person is not. </w:t>
      </w:r>
    </w:p>
    <w:p w14:paraId="18A12570" w14:textId="2E6B3BA9" w:rsidR="005328E3" w:rsidRPr="00925937" w:rsidRDefault="005328E3" w:rsidP="005328E3">
      <w:pPr>
        <w:pStyle w:val="ListParagraph"/>
        <w:numPr>
          <w:ilvl w:val="2"/>
          <w:numId w:val="2"/>
        </w:numPr>
      </w:pPr>
      <w:r w:rsidRPr="00925937">
        <w:t xml:space="preserve">When we receive Jesus, God gives us the privilege of becoming one of His dear children. </w:t>
      </w:r>
    </w:p>
    <w:p w14:paraId="44C15733" w14:textId="49E25D50" w:rsidR="005328E3" w:rsidRPr="00925937" w:rsidRDefault="005328E3" w:rsidP="005328E3">
      <w:pPr>
        <w:pStyle w:val="ListParagraph"/>
        <w:numPr>
          <w:ilvl w:val="1"/>
          <w:numId w:val="2"/>
        </w:numPr>
      </w:pPr>
      <w:r w:rsidRPr="00925937">
        <w:t xml:space="preserve">Vs. 13: Those who received were given a </w:t>
      </w:r>
      <w:r w:rsidRPr="00925937">
        <w:rPr>
          <w:b/>
          <w:bCs/>
          <w:u w:val="single"/>
        </w:rPr>
        <w:t>new birth</w:t>
      </w:r>
      <w:r w:rsidRPr="00925937">
        <w:t xml:space="preserve">. </w:t>
      </w:r>
    </w:p>
    <w:p w14:paraId="26DBD869" w14:textId="4E7EAEAC" w:rsidR="005328E3" w:rsidRPr="00925937" w:rsidRDefault="005328E3" w:rsidP="005328E3">
      <w:pPr>
        <w:pStyle w:val="ListParagraph"/>
        <w:numPr>
          <w:ilvl w:val="2"/>
          <w:numId w:val="2"/>
        </w:numPr>
      </w:pPr>
      <w:r w:rsidRPr="00925937">
        <w:t xml:space="preserve">A person who receives Christ by faith becomes a child of God through birth. They are born into God’s family. </w:t>
      </w:r>
    </w:p>
    <w:p w14:paraId="2BE835AF" w14:textId="7B25E735" w:rsidR="005328E3" w:rsidRPr="00925937" w:rsidRDefault="005328E3" w:rsidP="005328E3">
      <w:pPr>
        <w:pStyle w:val="ListParagraph"/>
        <w:numPr>
          <w:ilvl w:val="2"/>
          <w:numId w:val="2"/>
        </w:numPr>
      </w:pPr>
      <w:r w:rsidRPr="00925937">
        <w:t xml:space="preserve">First, this is not a natural birth – it is not of blood or flesh. </w:t>
      </w:r>
      <w:r w:rsidRPr="00925937">
        <w:rPr>
          <w:i/>
        </w:rPr>
        <w:t>Our natural, fleshly qualities bear no weight on our becoming God’s children</w:t>
      </w:r>
      <w:r w:rsidRPr="00925937">
        <w:t xml:space="preserve">. </w:t>
      </w:r>
    </w:p>
    <w:p w14:paraId="10A55F16" w14:textId="3F9B736D" w:rsidR="005328E3" w:rsidRPr="00925937" w:rsidRDefault="005328E3" w:rsidP="005328E3">
      <w:pPr>
        <w:pStyle w:val="ListParagraph"/>
        <w:numPr>
          <w:ilvl w:val="2"/>
          <w:numId w:val="2"/>
        </w:numPr>
      </w:pPr>
      <w:r w:rsidRPr="00925937">
        <w:t xml:space="preserve">Second, this birth is by God – not the will of man. </w:t>
      </w:r>
    </w:p>
    <w:p w14:paraId="4A7825F0" w14:textId="77777777" w:rsidR="005328E3" w:rsidRPr="00925937" w:rsidRDefault="005328E3" w:rsidP="005328E3"/>
    <w:p w14:paraId="4207BC9A" w14:textId="2CF68BE8" w:rsidR="005328E3" w:rsidRPr="00925937" w:rsidRDefault="005328E3" w:rsidP="005328E3">
      <w:r w:rsidRPr="00925937">
        <w:t xml:space="preserve">APPLICATION/DISCUSSION: </w:t>
      </w:r>
    </w:p>
    <w:p w14:paraId="128B70E1" w14:textId="51B21252" w:rsidR="005328E3" w:rsidRPr="00925937" w:rsidRDefault="005328E3" w:rsidP="005328E3">
      <w:r w:rsidRPr="00925937">
        <w:t xml:space="preserve">What a wonderful thought! We – sinful humans – can become the children of God! </w:t>
      </w:r>
    </w:p>
    <w:p w14:paraId="2F2C3A8B" w14:textId="1FB1D40D" w:rsidR="00585512" w:rsidRPr="00925937" w:rsidRDefault="00585512" w:rsidP="00585512">
      <w:pPr>
        <w:pStyle w:val="ListParagraph"/>
        <w:numPr>
          <w:ilvl w:val="0"/>
          <w:numId w:val="3"/>
        </w:numPr>
      </w:pPr>
      <w:r w:rsidRPr="00925937">
        <w:t>God gives us the right to become His children (“It is the gift of God” – Eph. 2:8).</w:t>
      </w:r>
    </w:p>
    <w:p w14:paraId="788F5425" w14:textId="5F295968" w:rsidR="00585512" w:rsidRPr="00925937" w:rsidRDefault="00585512" w:rsidP="00585512">
      <w:pPr>
        <w:pStyle w:val="ListParagraph"/>
        <w:numPr>
          <w:ilvl w:val="0"/>
          <w:numId w:val="3"/>
        </w:numPr>
      </w:pPr>
      <w:r w:rsidRPr="00925937">
        <w:t xml:space="preserve">We become the children of God by believing in the name of Jesus – everything that He is (John 1:12b). </w:t>
      </w:r>
    </w:p>
    <w:p w14:paraId="523E7803" w14:textId="7CFE4B43" w:rsidR="00585512" w:rsidRPr="00925937" w:rsidRDefault="00585512" w:rsidP="00585512">
      <w:pPr>
        <w:pStyle w:val="ListParagraph"/>
        <w:numPr>
          <w:ilvl w:val="0"/>
          <w:numId w:val="3"/>
        </w:numPr>
      </w:pPr>
      <w:r w:rsidRPr="00925937">
        <w:t>This is a great opportunity to review the Gospel with your class!</w:t>
      </w:r>
    </w:p>
    <w:p w14:paraId="337A3174" w14:textId="77777777" w:rsidR="00585512" w:rsidRPr="00925937" w:rsidRDefault="00585512" w:rsidP="00585512"/>
    <w:p w14:paraId="3AE4976F" w14:textId="18F50DED" w:rsidR="00585512" w:rsidRPr="005328E3" w:rsidRDefault="00585512" w:rsidP="00585512">
      <w:r w:rsidRPr="00925937">
        <w:t>NEXT WEEK: John 1:14-18</w:t>
      </w:r>
    </w:p>
    <w:sectPr w:rsidR="00585512" w:rsidRPr="0053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615"/>
    <w:multiLevelType w:val="hybridMultilevel"/>
    <w:tmpl w:val="E6747D74"/>
    <w:lvl w:ilvl="0" w:tplc="504A86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3304C"/>
    <w:multiLevelType w:val="hybridMultilevel"/>
    <w:tmpl w:val="303E1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31426"/>
    <w:multiLevelType w:val="hybridMultilevel"/>
    <w:tmpl w:val="55728104"/>
    <w:lvl w:ilvl="0" w:tplc="504A86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67"/>
    <w:rsid w:val="00223F48"/>
    <w:rsid w:val="005328E3"/>
    <w:rsid w:val="00585512"/>
    <w:rsid w:val="00925937"/>
    <w:rsid w:val="009E20D8"/>
    <w:rsid w:val="00AC5842"/>
    <w:rsid w:val="00B90C6F"/>
    <w:rsid w:val="00BC2CC2"/>
    <w:rsid w:val="00C044E3"/>
    <w:rsid w:val="00C13467"/>
    <w:rsid w:val="00D62916"/>
    <w:rsid w:val="00F7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DE6A"/>
  <w15:chartTrackingRefBased/>
  <w15:docId w15:val="{9E715A22-36D5-E14C-89A5-07DFE304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4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4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4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4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467"/>
    <w:rPr>
      <w:rFonts w:eastAsiaTheme="majorEastAsia" w:cstheme="majorBidi"/>
      <w:color w:val="272727" w:themeColor="text1" w:themeTint="D8"/>
    </w:rPr>
  </w:style>
  <w:style w:type="paragraph" w:styleId="Title">
    <w:name w:val="Title"/>
    <w:basedOn w:val="Normal"/>
    <w:next w:val="Normal"/>
    <w:link w:val="TitleChar"/>
    <w:uiPriority w:val="10"/>
    <w:qFormat/>
    <w:rsid w:val="00C134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4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4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3467"/>
    <w:rPr>
      <w:i/>
      <w:iCs/>
      <w:color w:val="404040" w:themeColor="text1" w:themeTint="BF"/>
    </w:rPr>
  </w:style>
  <w:style w:type="paragraph" w:styleId="ListParagraph">
    <w:name w:val="List Paragraph"/>
    <w:basedOn w:val="Normal"/>
    <w:uiPriority w:val="34"/>
    <w:qFormat/>
    <w:rsid w:val="00C13467"/>
    <w:pPr>
      <w:ind w:left="720"/>
      <w:contextualSpacing/>
    </w:pPr>
  </w:style>
  <w:style w:type="character" w:styleId="IntenseEmphasis">
    <w:name w:val="Intense Emphasis"/>
    <w:basedOn w:val="DefaultParagraphFont"/>
    <w:uiPriority w:val="21"/>
    <w:qFormat/>
    <w:rsid w:val="00C13467"/>
    <w:rPr>
      <w:i/>
      <w:iCs/>
      <w:color w:val="0F4761" w:themeColor="accent1" w:themeShade="BF"/>
    </w:rPr>
  </w:style>
  <w:style w:type="paragraph" w:styleId="IntenseQuote">
    <w:name w:val="Intense Quote"/>
    <w:basedOn w:val="Normal"/>
    <w:next w:val="Normal"/>
    <w:link w:val="IntenseQuoteChar"/>
    <w:uiPriority w:val="30"/>
    <w:qFormat/>
    <w:rsid w:val="00C13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467"/>
    <w:rPr>
      <w:i/>
      <w:iCs/>
      <w:color w:val="0F4761" w:themeColor="accent1" w:themeShade="BF"/>
    </w:rPr>
  </w:style>
  <w:style w:type="character" w:styleId="IntenseReference">
    <w:name w:val="Intense Reference"/>
    <w:basedOn w:val="DefaultParagraphFont"/>
    <w:uiPriority w:val="32"/>
    <w:qFormat/>
    <w:rsid w:val="00C134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5</cp:revision>
  <dcterms:created xsi:type="dcterms:W3CDTF">2024-11-20T14:48:00Z</dcterms:created>
  <dcterms:modified xsi:type="dcterms:W3CDTF">2024-11-20T15:43:00Z</dcterms:modified>
</cp:coreProperties>
</file>