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Pr="00F45C98" w:rsidRDefault="00F45C98" w:rsidP="00F45C98">
      <w:pPr>
        <w:jc w:val="center"/>
        <w:rPr>
          <w:rFonts w:ascii="Century Gothic" w:hAnsi="Century Gothic" w:cstheme="majorHAnsi"/>
          <w:sz w:val="32"/>
        </w:rPr>
      </w:pPr>
      <w:r w:rsidRPr="00F45C98">
        <w:rPr>
          <w:rFonts w:ascii="Century Gothic" w:hAnsi="Century Gothic" w:cstheme="majorHAnsi"/>
          <w:sz w:val="32"/>
        </w:rPr>
        <w:t>Introducing James</w:t>
      </w:r>
    </w:p>
    <w:p w:rsidR="00F45C98" w:rsidRPr="00F45C98" w:rsidRDefault="00F45C98" w:rsidP="00F45C98">
      <w:pPr>
        <w:jc w:val="center"/>
        <w:rPr>
          <w:rFonts w:ascii="Century Gothic" w:hAnsi="Century Gothic" w:cstheme="majorHAnsi"/>
          <w:sz w:val="24"/>
        </w:rPr>
      </w:pPr>
      <w:r w:rsidRPr="00F45C98">
        <w:rPr>
          <w:rFonts w:ascii="Century Gothic" w:hAnsi="Century Gothic" w:cstheme="majorHAnsi"/>
          <w:sz w:val="24"/>
        </w:rPr>
        <w:t>Lesson for Sunday, September 24, 2023</w:t>
      </w:r>
    </w:p>
    <w:p w:rsidR="00F45C98" w:rsidRPr="00F45C98" w:rsidRDefault="00F45C98">
      <w:pPr>
        <w:rPr>
          <w:sz w:val="24"/>
        </w:rPr>
      </w:pPr>
    </w:p>
    <w:p w:rsidR="00F45C98" w:rsidRDefault="00F45C98">
      <w:pPr>
        <w:rPr>
          <w:sz w:val="24"/>
        </w:rPr>
      </w:pPr>
      <w:r w:rsidRPr="00F45C98">
        <w:rPr>
          <w:sz w:val="24"/>
        </w:rPr>
        <w:t xml:space="preserve">INTRODUCTION: </w:t>
      </w:r>
    </w:p>
    <w:p w:rsidR="00F45C98" w:rsidRPr="00F45C98" w:rsidRDefault="00F45C98" w:rsidP="00F45C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some of the difficult questions about the Christian faith do we often have to wrestle with? </w:t>
      </w:r>
      <w:r>
        <w:rPr>
          <w:i/>
          <w:sz w:val="24"/>
        </w:rPr>
        <w:t>Allow for discussion…</w:t>
      </w:r>
    </w:p>
    <w:p w:rsidR="00F45C98" w:rsidRDefault="00F45C98" w:rsidP="00F45C9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Example: Why do bad things happen to good people? </w:t>
      </w:r>
    </w:p>
    <w:p w:rsidR="00F45C98" w:rsidRDefault="00F45C98" w:rsidP="00F45C9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Example: How does what the Bible teaches mesh with science? </w:t>
      </w:r>
    </w:p>
    <w:p w:rsidR="00F45C98" w:rsidRDefault="00F45C98" w:rsidP="00F45C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big question that many often wrestle with is: What is the relationship between faith and works? </w:t>
      </w:r>
    </w:p>
    <w:p w:rsidR="00F45C98" w:rsidRPr="00F45C98" w:rsidRDefault="00F45C98" w:rsidP="00F45C9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would you answer that question? </w:t>
      </w:r>
      <w:r>
        <w:rPr>
          <w:i/>
          <w:sz w:val="24"/>
        </w:rPr>
        <w:t>Allow for discussion but don’t look to correct anything…</w:t>
      </w:r>
    </w:p>
    <w:p w:rsidR="00F45C98" w:rsidRDefault="00F45C98" w:rsidP="00F45C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good news: We have an entire book of the Bible dedicated to this question. It is the book of James and today we begin our study through this highly practical book. </w:t>
      </w:r>
    </w:p>
    <w:p w:rsidR="00F45C98" w:rsidRDefault="00F45C98" w:rsidP="00F45C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Today we are going to introduce the book. Let’s begin by reading the very first verse (1:1).</w:t>
      </w:r>
    </w:p>
    <w:p w:rsidR="00F45C98" w:rsidRDefault="00F45C98" w:rsidP="00F45C98">
      <w:pPr>
        <w:rPr>
          <w:sz w:val="24"/>
        </w:rPr>
      </w:pPr>
    </w:p>
    <w:p w:rsidR="00F45C98" w:rsidRDefault="00F45C98" w:rsidP="00F45C98">
      <w:pPr>
        <w:rPr>
          <w:sz w:val="24"/>
        </w:rPr>
      </w:pPr>
      <w:r>
        <w:rPr>
          <w:sz w:val="24"/>
        </w:rPr>
        <w:t xml:space="preserve">BIBLE STUDY: </w:t>
      </w:r>
    </w:p>
    <w:p w:rsidR="00F45C98" w:rsidRDefault="00F45C98" w:rsidP="00F45C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</w:t>
      </w:r>
      <w:r w:rsidRPr="00F45C98">
        <w:rPr>
          <w:sz w:val="24"/>
          <w:u w:val="single"/>
        </w:rPr>
        <w:t>Man</w:t>
      </w:r>
      <w:r>
        <w:rPr>
          <w:sz w:val="24"/>
        </w:rPr>
        <w:t xml:space="preserve"> James</w:t>
      </w:r>
    </w:p>
    <w:p w:rsidR="00F45C98" w:rsidRDefault="00F45C98" w:rsidP="00F45C9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What do you know about the author of this book? </w:t>
      </w:r>
    </w:p>
    <w:p w:rsidR="00F45C98" w:rsidRP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i/>
          <w:sz w:val="24"/>
        </w:rPr>
        <w:t>Allow for discussion to see what they know…</w:t>
      </w:r>
    </w:p>
    <w:p w:rsid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Tip: Bring some resources for the class to look through on their own to learn more about James. </w:t>
      </w:r>
    </w:p>
    <w:p w:rsidR="00F45C98" w:rsidRDefault="00F45C98" w:rsidP="00F45C9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There is a lot to learn about the human author of this book. Let’s see what we can learn about James from the pages of Scripture itself. </w:t>
      </w:r>
    </w:p>
    <w:p w:rsidR="00F45C98" w:rsidRDefault="00F45C98" w:rsidP="00F45C9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James was the </w:t>
      </w:r>
      <w:r w:rsidRPr="00F45C98">
        <w:rPr>
          <w:sz w:val="24"/>
          <w:u w:val="single"/>
        </w:rPr>
        <w:t>half-brother</w:t>
      </w:r>
      <w:r>
        <w:rPr>
          <w:sz w:val="24"/>
        </w:rPr>
        <w:t xml:space="preserve"> of Jesus. </w:t>
      </w:r>
    </w:p>
    <w:p w:rsid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See Matthew 13:55</w:t>
      </w:r>
      <w:r w:rsidR="00F2708F">
        <w:rPr>
          <w:sz w:val="24"/>
        </w:rPr>
        <w:t xml:space="preserve"> </w:t>
      </w:r>
      <w:r>
        <w:rPr>
          <w:sz w:val="24"/>
        </w:rPr>
        <w:t>&amp; Mark 6:3</w:t>
      </w:r>
    </w:p>
    <w:p w:rsid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Briefly discuss: What perspective should this fact alone give to James as he writes? </w:t>
      </w:r>
    </w:p>
    <w:p w:rsidR="00F45C98" w:rsidRDefault="00F45C98" w:rsidP="00F45C9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James was an </w:t>
      </w:r>
      <w:r w:rsidRPr="00F45C98">
        <w:rPr>
          <w:sz w:val="24"/>
          <w:u w:val="single"/>
        </w:rPr>
        <w:t>unbeliever</w:t>
      </w:r>
      <w:r>
        <w:rPr>
          <w:sz w:val="24"/>
        </w:rPr>
        <w:t xml:space="preserve"> for most of Jesus’s earthly life. </w:t>
      </w:r>
    </w:p>
    <w:p w:rsid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See John 7:5 (interestingly this was prophesied about in Psalm 69:8)</w:t>
      </w:r>
    </w:p>
    <w:p w:rsidR="00F45C98" w:rsidRDefault="00F45C98" w:rsidP="00F45C9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It appears that James became a believer after the </w:t>
      </w:r>
      <w:r w:rsidRPr="00F45C98">
        <w:rPr>
          <w:sz w:val="24"/>
          <w:u w:val="single"/>
        </w:rPr>
        <w:t>resurrection</w:t>
      </w:r>
      <w:r>
        <w:rPr>
          <w:sz w:val="24"/>
        </w:rPr>
        <w:t xml:space="preserve">. </w:t>
      </w:r>
    </w:p>
    <w:p w:rsidR="00F45C98" w:rsidRDefault="00F45C98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See 1 Corinthians 15:7</w:t>
      </w:r>
      <w:r w:rsidR="001B66D6">
        <w:rPr>
          <w:sz w:val="24"/>
        </w:rPr>
        <w:t xml:space="preserve"> – notice that Paul lists James specifically</w:t>
      </w:r>
    </w:p>
    <w:p w:rsidR="001B66D6" w:rsidRDefault="001B66D6" w:rsidP="00F45C9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By the ascension, James is now with that early group of believers (see Acts 1:14).</w:t>
      </w:r>
    </w:p>
    <w:p w:rsidR="001B66D6" w:rsidRDefault="001B66D6" w:rsidP="001B66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James became the main leader in the early </w:t>
      </w:r>
      <w:r w:rsidRPr="001B66D6">
        <w:rPr>
          <w:sz w:val="24"/>
          <w:u w:val="single"/>
        </w:rPr>
        <w:t>Jerusalem</w:t>
      </w:r>
      <w:r>
        <w:rPr>
          <w:sz w:val="24"/>
        </w:rPr>
        <w:t xml:space="preserve"> church.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See Paul’s reference in Galatians 2:9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Paul actually refers to James as an apostle in Galatians 1:19.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 is recognized early in Acts 12:17 as a leader in Jerusalem.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 presides over the Jerusalem Council in Acts 15:13ff &amp; is still leading in Acts 21:18-19. </w:t>
      </w:r>
    </w:p>
    <w:p w:rsidR="001B66D6" w:rsidRDefault="001B66D6" w:rsidP="001B66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That is who the Bible says James was. Interestingly, that is not how James introduces himself in today’s text.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He describes himself as “a servant of God and of the Lord Jesus Christ.” </w:t>
      </w:r>
    </w:p>
    <w:p w:rsidR="00644F94" w:rsidRPr="00644F94" w:rsidRDefault="001B66D6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 word “servant” is</w:t>
      </w:r>
      <w:r w:rsidRPr="001B66D6">
        <w:rPr>
          <w:sz w:val="24"/>
          <w:szCs w:val="24"/>
        </w:rPr>
        <w:t xml:space="preserve"> </w:t>
      </w:r>
      <w:proofErr w:type="spellStart"/>
      <w:r w:rsidRPr="001B66D6">
        <w:rPr>
          <w:i/>
          <w:sz w:val="24"/>
          <w:szCs w:val="24"/>
        </w:rPr>
        <w:t>doulos</w:t>
      </w:r>
      <w:proofErr w:type="spellEnd"/>
      <w:r w:rsidRPr="001B66D6">
        <w:rPr>
          <w:i/>
          <w:sz w:val="24"/>
          <w:szCs w:val="24"/>
        </w:rPr>
        <w:t xml:space="preserve"> </w:t>
      </w:r>
      <w:r w:rsidRPr="001B66D6">
        <w:rPr>
          <w:sz w:val="24"/>
          <w:szCs w:val="24"/>
        </w:rPr>
        <w:t xml:space="preserve">which means </w:t>
      </w:r>
      <w:r w:rsidRPr="001B66D6">
        <w:rPr>
          <w:sz w:val="24"/>
          <w:szCs w:val="24"/>
          <w:u w:val="single"/>
        </w:rPr>
        <w:t>slave</w:t>
      </w:r>
      <w:r w:rsidRPr="001B66D6">
        <w:rPr>
          <w:sz w:val="24"/>
          <w:szCs w:val="24"/>
        </w:rPr>
        <w:t xml:space="preserve">. </w:t>
      </w:r>
    </w:p>
    <w:p w:rsidR="001B66D6" w:rsidRPr="00644F94" w:rsidRDefault="001B66D6" w:rsidP="00644F94">
      <w:pPr>
        <w:pStyle w:val="ListParagraph"/>
        <w:numPr>
          <w:ilvl w:val="1"/>
          <w:numId w:val="2"/>
        </w:numPr>
        <w:rPr>
          <w:sz w:val="24"/>
        </w:rPr>
      </w:pPr>
      <w:r w:rsidRPr="00644F94">
        <w:rPr>
          <w:sz w:val="24"/>
        </w:rPr>
        <w:t>James had come a long way since John 7:5!</w:t>
      </w:r>
      <w:r w:rsidR="00644F94">
        <w:rPr>
          <w:sz w:val="24"/>
        </w:rPr>
        <w:t xml:space="preserve"> Henry Morris wrote, </w:t>
      </w:r>
      <w:r w:rsidR="00644F94" w:rsidRPr="00644F94">
        <w:rPr>
          <w:i/>
          <w:sz w:val="24"/>
        </w:rPr>
        <w:t xml:space="preserve">“It is a fascinating testimony to God’s grace that James, who had been an unbelieving brother of Jesus, was chosen to write the first inspired book to believing Jews, </w:t>
      </w:r>
      <w:r w:rsidR="00644F94" w:rsidRPr="00644F94">
        <w:rPr>
          <w:i/>
          <w:sz w:val="24"/>
        </w:rPr>
        <w:lastRenderedPageBreak/>
        <w:t>and Paul, the chief persecutor of the early church, was chosen to write the first epistle to believing Gentiles.”</w:t>
      </w:r>
      <w:r w:rsidR="00644F94">
        <w:rPr>
          <w:sz w:val="24"/>
        </w:rPr>
        <w:t xml:space="preserve"> Amazing grace!</w:t>
      </w:r>
    </w:p>
    <w:p w:rsidR="001B66D6" w:rsidRDefault="001B66D6" w:rsidP="001B66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</w:t>
      </w:r>
      <w:r w:rsidRPr="001B66D6">
        <w:rPr>
          <w:sz w:val="24"/>
          <w:u w:val="single"/>
        </w:rPr>
        <w:t>Book</w:t>
      </w:r>
      <w:r>
        <w:rPr>
          <w:sz w:val="24"/>
        </w:rPr>
        <w:t xml:space="preserve"> of James</w:t>
      </w:r>
    </w:p>
    <w:p w:rsidR="001B66D6" w:rsidRDefault="001B66D6" w:rsidP="001B66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Verse 1 tells us that James is writing to “the twelve tries which are scattered abroad.”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This is a reference to the Jewish converts who had been scattered throughout the Roman Empire due to their persecution (see Acts 8:1). </w:t>
      </w:r>
    </w:p>
    <w:p w:rsidR="001B66D6" w:rsidRDefault="001B66D6" w:rsidP="001B66D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 was writing as a concerned pastor </w:t>
      </w:r>
      <w:r w:rsidR="00FC67DB">
        <w:rPr>
          <w:sz w:val="24"/>
        </w:rPr>
        <w:t>to</w:t>
      </w:r>
      <w:bookmarkStart w:id="0" w:name="_GoBack"/>
      <w:bookmarkEnd w:id="0"/>
      <w:r>
        <w:rPr>
          <w:sz w:val="24"/>
        </w:rPr>
        <w:t xml:space="preserve"> his flock that had been spread out and needed encouragement and instruction. </w:t>
      </w:r>
    </w:p>
    <w:p w:rsidR="001B66D6" w:rsidRDefault="001B66D6" w:rsidP="001B66D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Historians tells us that the book of James was probably the earliest written </w:t>
      </w:r>
      <w:r w:rsidR="00644F94">
        <w:rPr>
          <w:sz w:val="24"/>
        </w:rPr>
        <w:t xml:space="preserve">epistle – even before Paul began writing (probably between 40-43 AD).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The Christian faith was still very new and James recognized that these young Christian converts needed some written guidelines as they were growing in their new faith.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James’s approach is more moral than it is theological. James is dealing with the nuts and bolts of basic Christian living. </w:t>
      </w:r>
    </w:p>
    <w:p w:rsidR="00644F94" w:rsidRDefault="00644F94" w:rsidP="00644F9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The theme verse is </w:t>
      </w:r>
      <w:r w:rsidRPr="00644F94">
        <w:rPr>
          <w:sz w:val="24"/>
          <w:u w:val="single"/>
        </w:rPr>
        <w:t>James 1:22</w:t>
      </w:r>
      <w:r>
        <w:rPr>
          <w:sz w:val="24"/>
        </w:rPr>
        <w:t xml:space="preserve"> (read).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Throughout the book, James will stress the necessity of good works as evidence of saving faith.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At the same time, James if very clear that works themselves do not suffice for salvation. </w:t>
      </w:r>
    </w:p>
    <w:p w:rsidR="00644F94" w:rsidRDefault="00644F94" w:rsidP="00644F9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</w:t>
      </w:r>
      <w:r w:rsidRPr="00644F94">
        <w:rPr>
          <w:sz w:val="24"/>
          <w:u w:val="single"/>
        </w:rPr>
        <w:t>Reason</w:t>
      </w:r>
      <w:r>
        <w:rPr>
          <w:sz w:val="24"/>
        </w:rPr>
        <w:t xml:space="preserve"> for James</w:t>
      </w:r>
    </w:p>
    <w:p w:rsidR="00644F94" w:rsidRDefault="00644F94" w:rsidP="00644F9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There are two primary reasons to study this wonderful book of James. </w:t>
      </w:r>
    </w:p>
    <w:p w:rsidR="00644F94" w:rsidRDefault="00644F94" w:rsidP="00644F9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First, we need to </w:t>
      </w:r>
      <w:r w:rsidRPr="00644F94">
        <w:rPr>
          <w:sz w:val="24"/>
          <w:u w:val="single"/>
        </w:rPr>
        <w:t>examine</w:t>
      </w:r>
      <w:r>
        <w:rPr>
          <w:sz w:val="24"/>
        </w:rPr>
        <w:t xml:space="preserve"> the relationship between faith and works.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 uses the word “faith” 14 times in just 5 chapters.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He also provides 59 commands that we should obey.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His point is that genuine faith acts. Or, as we refer to this series, FAITH WORKS.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We live in a day where as soon as you talk about works someone will cry, “Legalism!”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Many today will say that Christianity is not about doing this and doing that. James says, “Yes, it is!”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We are not to just listen to the Word. We are to do it. If you don’t, your faith is dead. </w:t>
      </w:r>
    </w:p>
    <w:p w:rsidR="00644F94" w:rsidRDefault="00644F94" w:rsidP="00644F9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Second, we need to </w:t>
      </w:r>
      <w:r w:rsidRPr="00644F94">
        <w:rPr>
          <w:sz w:val="24"/>
          <w:u w:val="single"/>
        </w:rPr>
        <w:t>explore</w:t>
      </w:r>
      <w:r>
        <w:rPr>
          <w:sz w:val="24"/>
        </w:rPr>
        <w:t xml:space="preserve"> the impact of our faith on life in this world. </w:t>
      </w:r>
    </w:p>
    <w:p w:rsidR="00644F94" w:rsidRDefault="00644F94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James is very practical! </w:t>
      </w:r>
      <w:r w:rsidR="0096789E">
        <w:rPr>
          <w:sz w:val="24"/>
        </w:rPr>
        <w:t>He is teaching that what we believe ought to impact the way we behave!</w:t>
      </w:r>
    </w:p>
    <w:p w:rsidR="0096789E" w:rsidRDefault="0096789E" w:rsidP="00644F9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Our faith is intended to impact every aspect of life, which ought to inevitably impact the lives around us. </w:t>
      </w:r>
    </w:p>
    <w:p w:rsidR="0096789E" w:rsidRDefault="0096789E" w:rsidP="0096789E">
      <w:pPr>
        <w:rPr>
          <w:sz w:val="24"/>
        </w:rPr>
      </w:pPr>
    </w:p>
    <w:p w:rsidR="0096789E" w:rsidRDefault="0096789E" w:rsidP="0096789E">
      <w:pPr>
        <w:rPr>
          <w:sz w:val="24"/>
        </w:rPr>
      </w:pPr>
      <w:r>
        <w:rPr>
          <w:sz w:val="24"/>
        </w:rPr>
        <w:t xml:space="preserve">APPLICATION: </w:t>
      </w:r>
    </w:p>
    <w:p w:rsidR="0096789E" w:rsidRDefault="0096789E" w:rsidP="009678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Challenge your class to memorize one keystone verse from each chapter of James. If you learn these verses, you will understand the heart of James. The verse from chapter 1 should be a familiar one, James 1:22. </w:t>
      </w:r>
    </w:p>
    <w:p w:rsidR="0096789E" w:rsidRPr="0096789E" w:rsidRDefault="0096789E" w:rsidP="009678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Second, challenge your class to dive into the book of James. Encourage them to read it often and study it for themselves. </w:t>
      </w:r>
    </w:p>
    <w:sectPr w:rsidR="0096789E" w:rsidRPr="0096789E" w:rsidSect="009678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2113"/>
    <w:multiLevelType w:val="hybridMultilevel"/>
    <w:tmpl w:val="2D00C6DA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671F"/>
    <w:multiLevelType w:val="hybridMultilevel"/>
    <w:tmpl w:val="CE16D3FA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97533"/>
    <w:multiLevelType w:val="hybridMultilevel"/>
    <w:tmpl w:val="A882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8"/>
    <w:rsid w:val="001B66D6"/>
    <w:rsid w:val="00582233"/>
    <w:rsid w:val="00644F94"/>
    <w:rsid w:val="0096789E"/>
    <w:rsid w:val="00D27930"/>
    <w:rsid w:val="00F2708F"/>
    <w:rsid w:val="00F45C98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5B37"/>
  <w15:chartTrackingRefBased/>
  <w15:docId w15:val="{89ACA810-E405-4EEA-8595-2BBC415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2023-09-04T16:55:00Z</dcterms:created>
  <dcterms:modified xsi:type="dcterms:W3CDTF">2023-09-04T17:47:00Z</dcterms:modified>
</cp:coreProperties>
</file>