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72E" w:rsidRPr="002941DB" w:rsidRDefault="00C0172E" w:rsidP="00C0172E">
      <w:pPr>
        <w:pStyle w:val="NoSpacing"/>
        <w:jc w:val="center"/>
        <w:rPr>
          <w:rFonts w:ascii="Century Gothic" w:hAnsi="Century Gothic"/>
          <w:sz w:val="32"/>
          <w:szCs w:val="24"/>
        </w:rPr>
      </w:pPr>
      <w:r w:rsidRPr="002941DB">
        <w:rPr>
          <w:rFonts w:ascii="Century Gothic" w:hAnsi="Century Gothic"/>
          <w:sz w:val="32"/>
          <w:szCs w:val="24"/>
        </w:rPr>
        <w:t>The Resurrection: The Greatest Day in History</w:t>
      </w:r>
    </w:p>
    <w:p w:rsidR="00C0172E" w:rsidRPr="002941DB" w:rsidRDefault="002941DB" w:rsidP="00C0172E">
      <w:pPr>
        <w:pStyle w:val="NoSpacing"/>
        <w:jc w:val="center"/>
        <w:rPr>
          <w:rFonts w:ascii="Century Gothic" w:hAnsi="Century Gothic"/>
          <w:sz w:val="24"/>
          <w:szCs w:val="24"/>
        </w:rPr>
      </w:pPr>
      <w:r>
        <w:rPr>
          <w:rFonts w:ascii="Century Gothic" w:hAnsi="Century Gothic"/>
          <w:sz w:val="24"/>
          <w:szCs w:val="24"/>
        </w:rPr>
        <w:t>Lesson for Sunday, May 7, 2023</w:t>
      </w:r>
    </w:p>
    <w:p w:rsidR="00A50935" w:rsidRDefault="00A50935" w:rsidP="00C0172E">
      <w:pPr>
        <w:pStyle w:val="NoSpacing"/>
        <w:rPr>
          <w:sz w:val="24"/>
          <w:szCs w:val="24"/>
        </w:rPr>
      </w:pPr>
    </w:p>
    <w:p w:rsidR="00C0172E" w:rsidRPr="00757BB8" w:rsidRDefault="00A50935" w:rsidP="00C0172E">
      <w:pPr>
        <w:pStyle w:val="NoSpacing"/>
        <w:rPr>
          <w:sz w:val="24"/>
          <w:szCs w:val="24"/>
        </w:rPr>
      </w:pPr>
      <w:r>
        <w:rPr>
          <w:sz w:val="24"/>
          <w:szCs w:val="24"/>
        </w:rPr>
        <w:t>INTRODUCTION</w:t>
      </w:r>
      <w:r w:rsidR="00C0172E" w:rsidRPr="00757BB8">
        <w:rPr>
          <w:sz w:val="24"/>
          <w:szCs w:val="24"/>
        </w:rPr>
        <w:t xml:space="preserve">: </w:t>
      </w:r>
    </w:p>
    <w:p w:rsidR="007E25CC" w:rsidRPr="00A50935" w:rsidRDefault="00A50935" w:rsidP="00A50935">
      <w:pPr>
        <w:pStyle w:val="NoSpacing"/>
        <w:numPr>
          <w:ilvl w:val="0"/>
          <w:numId w:val="2"/>
        </w:numPr>
        <w:rPr>
          <w:sz w:val="24"/>
          <w:szCs w:val="24"/>
        </w:rPr>
      </w:pPr>
      <w:r>
        <w:rPr>
          <w:sz w:val="24"/>
          <w:szCs w:val="24"/>
        </w:rPr>
        <w:t>Ice breaker</w:t>
      </w:r>
      <w:r w:rsidR="007E25CC" w:rsidRPr="00757BB8">
        <w:rPr>
          <w:sz w:val="24"/>
          <w:szCs w:val="24"/>
        </w:rPr>
        <w:t xml:space="preserve">: </w:t>
      </w:r>
      <w:r w:rsidR="00C0172E" w:rsidRPr="00A50935">
        <w:rPr>
          <w:sz w:val="24"/>
          <w:szCs w:val="24"/>
        </w:rPr>
        <w:t xml:space="preserve">What do you consider to be the best day of your life? </w:t>
      </w:r>
      <w:r>
        <w:rPr>
          <w:i/>
          <w:sz w:val="24"/>
          <w:szCs w:val="24"/>
        </w:rPr>
        <w:t>Discuss…</w:t>
      </w:r>
    </w:p>
    <w:p w:rsidR="00C0172E" w:rsidRPr="00757BB8" w:rsidRDefault="00A50935" w:rsidP="00C0172E">
      <w:pPr>
        <w:pStyle w:val="NoSpacing"/>
        <w:numPr>
          <w:ilvl w:val="0"/>
          <w:numId w:val="2"/>
        </w:numPr>
        <w:rPr>
          <w:sz w:val="24"/>
          <w:szCs w:val="24"/>
        </w:rPr>
      </w:pPr>
      <w:r>
        <w:rPr>
          <w:sz w:val="24"/>
          <w:szCs w:val="24"/>
        </w:rPr>
        <w:t xml:space="preserve">What would you say is the best day in history? </w:t>
      </w:r>
      <w:r>
        <w:rPr>
          <w:i/>
          <w:sz w:val="24"/>
          <w:szCs w:val="24"/>
        </w:rPr>
        <w:t>Discuss…</w:t>
      </w:r>
      <w:r w:rsidR="00C0172E" w:rsidRPr="00757BB8">
        <w:rPr>
          <w:sz w:val="24"/>
          <w:szCs w:val="24"/>
        </w:rPr>
        <w:t xml:space="preserve">Many Christians might say the birth of Jesus. Others may say it was His death on the Cross. But if the Resurrection never took place, those other days would be meaningless. Read Paul’s observation in 1 Corinthians 15:13-14. </w:t>
      </w:r>
    </w:p>
    <w:p w:rsidR="00C0172E" w:rsidRPr="00757BB8" w:rsidRDefault="00C0172E" w:rsidP="00C0172E">
      <w:pPr>
        <w:pStyle w:val="NoSpacing"/>
        <w:numPr>
          <w:ilvl w:val="0"/>
          <w:numId w:val="2"/>
        </w:numPr>
        <w:rPr>
          <w:sz w:val="24"/>
          <w:szCs w:val="24"/>
        </w:rPr>
      </w:pPr>
      <w:r w:rsidRPr="00757BB8">
        <w:rPr>
          <w:sz w:val="24"/>
          <w:szCs w:val="24"/>
        </w:rPr>
        <w:t xml:space="preserve">Last week we studied the darkest day in history – the day Jesus was crucified. </w:t>
      </w:r>
    </w:p>
    <w:p w:rsidR="00C0172E" w:rsidRDefault="00C0172E" w:rsidP="00C0172E">
      <w:pPr>
        <w:pStyle w:val="NoSpacing"/>
        <w:numPr>
          <w:ilvl w:val="0"/>
          <w:numId w:val="2"/>
        </w:numPr>
        <w:rPr>
          <w:sz w:val="24"/>
          <w:szCs w:val="24"/>
        </w:rPr>
      </w:pPr>
      <w:r w:rsidRPr="00757BB8">
        <w:rPr>
          <w:sz w:val="24"/>
          <w:szCs w:val="24"/>
        </w:rPr>
        <w:t xml:space="preserve">Today we look at the Resurrection – the greatest day in history! </w:t>
      </w:r>
    </w:p>
    <w:p w:rsidR="00A50935" w:rsidRDefault="00A50935" w:rsidP="00A50935">
      <w:pPr>
        <w:pStyle w:val="NoSpacing"/>
        <w:rPr>
          <w:sz w:val="24"/>
          <w:szCs w:val="24"/>
        </w:rPr>
      </w:pPr>
    </w:p>
    <w:p w:rsidR="00C0172E" w:rsidRPr="00757BB8" w:rsidRDefault="00A50935" w:rsidP="00C0172E">
      <w:pPr>
        <w:pStyle w:val="NoSpacing"/>
        <w:rPr>
          <w:sz w:val="24"/>
          <w:szCs w:val="24"/>
        </w:rPr>
      </w:pPr>
      <w:r>
        <w:rPr>
          <w:sz w:val="24"/>
          <w:szCs w:val="24"/>
        </w:rPr>
        <w:t xml:space="preserve">BIBLE STUDY: </w:t>
      </w:r>
    </w:p>
    <w:p w:rsidR="00C0172E" w:rsidRPr="00757BB8" w:rsidRDefault="00C92018" w:rsidP="00C0172E">
      <w:pPr>
        <w:pStyle w:val="NoSpacing"/>
        <w:numPr>
          <w:ilvl w:val="0"/>
          <w:numId w:val="3"/>
        </w:numPr>
        <w:rPr>
          <w:sz w:val="24"/>
          <w:szCs w:val="24"/>
        </w:rPr>
      </w:pPr>
      <w:r w:rsidRPr="00757BB8">
        <w:rPr>
          <w:sz w:val="24"/>
          <w:szCs w:val="24"/>
        </w:rPr>
        <w:t>He’s Alive (</w:t>
      </w:r>
      <w:r w:rsidR="00C0172E" w:rsidRPr="00757BB8">
        <w:rPr>
          <w:sz w:val="24"/>
          <w:szCs w:val="24"/>
        </w:rPr>
        <w:t>Matthew 28:1-10</w:t>
      </w:r>
      <w:r w:rsidRPr="00757BB8">
        <w:rPr>
          <w:sz w:val="24"/>
          <w:szCs w:val="24"/>
        </w:rPr>
        <w:t>)</w:t>
      </w:r>
      <w:r w:rsidR="001B25B9">
        <w:rPr>
          <w:sz w:val="24"/>
          <w:szCs w:val="24"/>
        </w:rPr>
        <w:t xml:space="preserve">   </w:t>
      </w:r>
      <w:r w:rsidR="001B25B9" w:rsidRPr="001B25B9">
        <w:rPr>
          <w:sz w:val="24"/>
          <w:szCs w:val="24"/>
          <w:u w:val="single"/>
        </w:rPr>
        <w:t>IDEA</w:t>
      </w:r>
      <w:r w:rsidR="001B25B9">
        <w:rPr>
          <w:sz w:val="24"/>
          <w:szCs w:val="24"/>
        </w:rPr>
        <w:t xml:space="preserve">: </w:t>
      </w:r>
      <w:r w:rsidR="001B25B9" w:rsidRPr="001B25B9">
        <w:rPr>
          <w:i/>
          <w:sz w:val="24"/>
          <w:szCs w:val="24"/>
        </w:rPr>
        <w:t>Have the class read and tell you the story!</w:t>
      </w:r>
      <w:r w:rsidR="001B25B9">
        <w:rPr>
          <w:i/>
          <w:sz w:val="24"/>
          <w:szCs w:val="24"/>
        </w:rPr>
        <w:t xml:space="preserve"> Or, with their Bible closed, ask the following questions to see how many they get correct. </w:t>
      </w:r>
    </w:p>
    <w:p w:rsidR="00C0172E" w:rsidRPr="00757BB8" w:rsidRDefault="00A50935" w:rsidP="00C0172E">
      <w:pPr>
        <w:pStyle w:val="NoSpacing"/>
        <w:numPr>
          <w:ilvl w:val="1"/>
          <w:numId w:val="3"/>
        </w:numPr>
        <w:rPr>
          <w:sz w:val="24"/>
          <w:szCs w:val="24"/>
        </w:rPr>
      </w:pPr>
      <w:r>
        <w:rPr>
          <w:sz w:val="24"/>
          <w:szCs w:val="24"/>
        </w:rPr>
        <w:t xml:space="preserve">Read the text and then allow the class members to answer these questions: </w:t>
      </w:r>
    </w:p>
    <w:p w:rsidR="00C0172E" w:rsidRPr="00757BB8" w:rsidRDefault="00C0172E" w:rsidP="00C0172E">
      <w:pPr>
        <w:pStyle w:val="NoSpacing"/>
        <w:numPr>
          <w:ilvl w:val="2"/>
          <w:numId w:val="3"/>
        </w:numPr>
        <w:rPr>
          <w:sz w:val="24"/>
          <w:szCs w:val="24"/>
        </w:rPr>
      </w:pPr>
      <w:r w:rsidRPr="00757BB8">
        <w:rPr>
          <w:sz w:val="24"/>
          <w:szCs w:val="24"/>
        </w:rPr>
        <w:t xml:space="preserve">The women went to the tomb at dawn on the first day of the week, Sunday. Who were the women? </w:t>
      </w:r>
      <w:r w:rsidRPr="00757BB8">
        <w:rPr>
          <w:i/>
          <w:sz w:val="24"/>
          <w:szCs w:val="24"/>
        </w:rPr>
        <w:t>Mary Magdalene and another Mary – likely the mother of James mentioned in Matthew 27:56 and 61.</w:t>
      </w:r>
    </w:p>
    <w:p w:rsidR="00C0172E" w:rsidRPr="00757BB8" w:rsidRDefault="00C0172E" w:rsidP="00C0172E">
      <w:pPr>
        <w:pStyle w:val="NoSpacing"/>
        <w:numPr>
          <w:ilvl w:val="2"/>
          <w:numId w:val="3"/>
        </w:numPr>
        <w:rPr>
          <w:sz w:val="24"/>
          <w:szCs w:val="24"/>
        </w:rPr>
      </w:pPr>
      <w:r w:rsidRPr="00757BB8">
        <w:rPr>
          <w:sz w:val="24"/>
          <w:szCs w:val="24"/>
        </w:rPr>
        <w:t xml:space="preserve">What did they see as they arrived at the tomb? </w:t>
      </w:r>
      <w:r w:rsidRPr="00757BB8">
        <w:rPr>
          <w:i/>
          <w:sz w:val="24"/>
          <w:szCs w:val="24"/>
        </w:rPr>
        <w:t>There had been an earthquake and an angel had descended from heaven.</w:t>
      </w:r>
    </w:p>
    <w:p w:rsidR="00C0172E" w:rsidRPr="00757BB8" w:rsidRDefault="00C0172E" w:rsidP="00C0172E">
      <w:pPr>
        <w:pStyle w:val="NoSpacing"/>
        <w:numPr>
          <w:ilvl w:val="2"/>
          <w:numId w:val="3"/>
        </w:numPr>
        <w:rPr>
          <w:sz w:val="24"/>
          <w:szCs w:val="24"/>
        </w:rPr>
      </w:pPr>
      <w:r w:rsidRPr="00757BB8">
        <w:rPr>
          <w:sz w:val="24"/>
          <w:szCs w:val="24"/>
        </w:rPr>
        <w:t xml:space="preserve">What do we notice about the angel? </w:t>
      </w:r>
      <w:r w:rsidRPr="00757BB8">
        <w:rPr>
          <w:i/>
          <w:sz w:val="24"/>
          <w:szCs w:val="24"/>
        </w:rPr>
        <w:t>His face was radiant and brilliant – like lightning – and his clothes were white as snow. He moved the stone from the cave and sat on it.</w:t>
      </w:r>
    </w:p>
    <w:p w:rsidR="00C0172E" w:rsidRPr="00757BB8" w:rsidRDefault="00C0172E" w:rsidP="00C0172E">
      <w:pPr>
        <w:pStyle w:val="NoSpacing"/>
        <w:numPr>
          <w:ilvl w:val="2"/>
          <w:numId w:val="3"/>
        </w:numPr>
        <w:rPr>
          <w:sz w:val="24"/>
          <w:szCs w:val="24"/>
        </w:rPr>
      </w:pPr>
      <w:r w:rsidRPr="00757BB8">
        <w:rPr>
          <w:sz w:val="24"/>
          <w:szCs w:val="24"/>
        </w:rPr>
        <w:t xml:space="preserve">How did the guards respond to these events? </w:t>
      </w:r>
      <w:r w:rsidRPr="00757BB8">
        <w:rPr>
          <w:i/>
          <w:sz w:val="24"/>
          <w:szCs w:val="24"/>
        </w:rPr>
        <w:t>Shook in fear – fell as dead men.</w:t>
      </w:r>
    </w:p>
    <w:p w:rsidR="00C0172E" w:rsidRPr="00757BB8" w:rsidRDefault="00C0172E" w:rsidP="00C0172E">
      <w:pPr>
        <w:pStyle w:val="NoSpacing"/>
        <w:numPr>
          <w:ilvl w:val="2"/>
          <w:numId w:val="3"/>
        </w:numPr>
        <w:rPr>
          <w:sz w:val="24"/>
          <w:szCs w:val="24"/>
        </w:rPr>
      </w:pPr>
      <w:r w:rsidRPr="00757BB8">
        <w:rPr>
          <w:sz w:val="24"/>
          <w:szCs w:val="24"/>
        </w:rPr>
        <w:t xml:space="preserve">Why were there guards at the tomb? </w:t>
      </w:r>
      <w:r w:rsidRPr="00757BB8">
        <w:rPr>
          <w:i/>
          <w:sz w:val="24"/>
          <w:szCs w:val="24"/>
        </w:rPr>
        <w:t>Jews asked Pilate to guard the tomb so the disciples could not steal the body and say Jesus had risen.</w:t>
      </w:r>
    </w:p>
    <w:p w:rsidR="00C92018" w:rsidRPr="00757BB8" w:rsidRDefault="00C0172E" w:rsidP="00C92018">
      <w:pPr>
        <w:pStyle w:val="NoSpacing"/>
        <w:numPr>
          <w:ilvl w:val="2"/>
          <w:numId w:val="3"/>
        </w:numPr>
        <w:rPr>
          <w:sz w:val="24"/>
          <w:szCs w:val="24"/>
        </w:rPr>
      </w:pPr>
      <w:r w:rsidRPr="00757BB8">
        <w:rPr>
          <w:sz w:val="24"/>
          <w:szCs w:val="24"/>
        </w:rPr>
        <w:t xml:space="preserve">What did the angel communicate with the women? </w:t>
      </w:r>
      <w:r w:rsidRPr="00757BB8">
        <w:rPr>
          <w:i/>
          <w:sz w:val="24"/>
          <w:szCs w:val="24"/>
        </w:rPr>
        <w:t>Told them not to be afraid, that Jesus had risen as He said He would, invited them to see the empty tomb, and told the</w:t>
      </w:r>
      <w:r w:rsidR="00C92018" w:rsidRPr="00757BB8">
        <w:rPr>
          <w:i/>
          <w:sz w:val="24"/>
          <w:szCs w:val="24"/>
        </w:rPr>
        <w:t>m to quickly tell the disciples.</w:t>
      </w:r>
    </w:p>
    <w:p w:rsidR="00C92018" w:rsidRPr="00757BB8" w:rsidRDefault="00C0172E" w:rsidP="00C92018">
      <w:pPr>
        <w:pStyle w:val="NoSpacing"/>
        <w:numPr>
          <w:ilvl w:val="2"/>
          <w:numId w:val="3"/>
        </w:numPr>
        <w:rPr>
          <w:sz w:val="24"/>
          <w:szCs w:val="24"/>
        </w:rPr>
      </w:pPr>
      <w:r w:rsidRPr="00757BB8">
        <w:rPr>
          <w:sz w:val="24"/>
          <w:szCs w:val="24"/>
        </w:rPr>
        <w:t xml:space="preserve">What happened as the women left? </w:t>
      </w:r>
      <w:r w:rsidRPr="00757BB8">
        <w:rPr>
          <w:i/>
          <w:sz w:val="24"/>
          <w:szCs w:val="24"/>
        </w:rPr>
        <w:t>They left quickly with fear and</w:t>
      </w:r>
      <w:r w:rsidR="00C92018" w:rsidRPr="00757BB8">
        <w:rPr>
          <w:i/>
          <w:sz w:val="24"/>
          <w:szCs w:val="24"/>
        </w:rPr>
        <w:t xml:space="preserve"> great joy, but ran into Jesus!</w:t>
      </w:r>
    </w:p>
    <w:p w:rsidR="00C92018" w:rsidRPr="00757BB8" w:rsidRDefault="00C0172E" w:rsidP="00C92018">
      <w:pPr>
        <w:pStyle w:val="NoSpacing"/>
        <w:numPr>
          <w:ilvl w:val="2"/>
          <w:numId w:val="3"/>
        </w:numPr>
        <w:rPr>
          <w:sz w:val="24"/>
          <w:szCs w:val="24"/>
        </w:rPr>
      </w:pPr>
      <w:r w:rsidRPr="00757BB8">
        <w:rPr>
          <w:sz w:val="24"/>
          <w:szCs w:val="24"/>
        </w:rPr>
        <w:t xml:space="preserve">How did they respond to seeing Jesus? </w:t>
      </w:r>
      <w:r w:rsidRPr="00757BB8">
        <w:rPr>
          <w:i/>
          <w:sz w:val="24"/>
          <w:szCs w:val="24"/>
        </w:rPr>
        <w:t>Fell at his feet and worshipped Him. Jesus received this worship, co</w:t>
      </w:r>
      <w:r w:rsidR="00C92018" w:rsidRPr="00757BB8">
        <w:rPr>
          <w:i/>
          <w:sz w:val="24"/>
          <w:szCs w:val="24"/>
        </w:rPr>
        <w:t>nfirming His claim to be deity.</w:t>
      </w:r>
    </w:p>
    <w:p w:rsidR="00C0172E" w:rsidRPr="00A50935" w:rsidRDefault="00C0172E" w:rsidP="00C92018">
      <w:pPr>
        <w:pStyle w:val="NoSpacing"/>
        <w:numPr>
          <w:ilvl w:val="2"/>
          <w:numId w:val="3"/>
        </w:numPr>
        <w:rPr>
          <w:sz w:val="24"/>
          <w:szCs w:val="24"/>
        </w:rPr>
      </w:pPr>
      <w:r w:rsidRPr="00757BB8">
        <w:rPr>
          <w:sz w:val="24"/>
          <w:szCs w:val="24"/>
        </w:rPr>
        <w:t xml:space="preserve">What does the fact “they held Him by the feet” tell us about Jesus after the Resurrection? </w:t>
      </w:r>
      <w:r w:rsidR="00C92018" w:rsidRPr="00757BB8">
        <w:rPr>
          <w:i/>
          <w:sz w:val="24"/>
          <w:szCs w:val="24"/>
        </w:rPr>
        <w:t>He had a physical body.</w:t>
      </w:r>
    </w:p>
    <w:p w:rsidR="007E25CC" w:rsidRPr="00A50935" w:rsidRDefault="007E25CC" w:rsidP="00A50935">
      <w:pPr>
        <w:pStyle w:val="NoSpacing"/>
        <w:numPr>
          <w:ilvl w:val="1"/>
          <w:numId w:val="3"/>
        </w:numPr>
        <w:rPr>
          <w:sz w:val="24"/>
          <w:szCs w:val="24"/>
        </w:rPr>
      </w:pPr>
      <w:r w:rsidRPr="00A50935">
        <w:rPr>
          <w:sz w:val="24"/>
          <w:szCs w:val="24"/>
        </w:rPr>
        <w:t>You know all thi</w:t>
      </w:r>
      <w:r w:rsidR="00A50935">
        <w:rPr>
          <w:sz w:val="24"/>
          <w:szCs w:val="24"/>
        </w:rPr>
        <w:t>s!</w:t>
      </w:r>
      <w:r w:rsidRPr="00A50935">
        <w:rPr>
          <w:sz w:val="24"/>
          <w:szCs w:val="24"/>
        </w:rPr>
        <w:t xml:space="preserve"> </w:t>
      </w:r>
      <w:r w:rsidR="00A50935">
        <w:rPr>
          <w:sz w:val="24"/>
          <w:szCs w:val="24"/>
        </w:rPr>
        <w:t xml:space="preserve">Consider: </w:t>
      </w:r>
      <w:r w:rsidRPr="00A50935">
        <w:rPr>
          <w:sz w:val="24"/>
          <w:szCs w:val="24"/>
        </w:rPr>
        <w:t xml:space="preserve">How important is the Resurrection to the Gospel? How does the fact of the Resurrection impact your daily life? </w:t>
      </w:r>
    </w:p>
    <w:p w:rsidR="00C92018" w:rsidRPr="00757BB8" w:rsidRDefault="00C92018" w:rsidP="00C0172E">
      <w:pPr>
        <w:pStyle w:val="NoSpacing"/>
        <w:numPr>
          <w:ilvl w:val="0"/>
          <w:numId w:val="3"/>
        </w:numPr>
        <w:rPr>
          <w:sz w:val="24"/>
          <w:szCs w:val="24"/>
        </w:rPr>
      </w:pPr>
      <w:r w:rsidRPr="00757BB8">
        <w:rPr>
          <w:sz w:val="24"/>
          <w:szCs w:val="24"/>
        </w:rPr>
        <w:t>The Significance of</w:t>
      </w:r>
      <w:r w:rsidR="007E25CC" w:rsidRPr="00757BB8">
        <w:rPr>
          <w:sz w:val="24"/>
          <w:szCs w:val="24"/>
        </w:rPr>
        <w:t xml:space="preserve"> the Resurrection (1 Peter 1:3-4</w:t>
      </w:r>
      <w:r w:rsidRPr="00757BB8">
        <w:rPr>
          <w:sz w:val="24"/>
          <w:szCs w:val="24"/>
        </w:rPr>
        <w:t>)</w:t>
      </w:r>
    </w:p>
    <w:p w:rsidR="007E25CC" w:rsidRPr="00A50935" w:rsidRDefault="00C92018" w:rsidP="00A50935">
      <w:pPr>
        <w:pStyle w:val="NoSpacing"/>
        <w:numPr>
          <w:ilvl w:val="1"/>
          <w:numId w:val="3"/>
        </w:numPr>
        <w:rPr>
          <w:sz w:val="24"/>
          <w:szCs w:val="24"/>
        </w:rPr>
      </w:pPr>
      <w:r w:rsidRPr="00757BB8">
        <w:rPr>
          <w:sz w:val="24"/>
          <w:szCs w:val="24"/>
        </w:rPr>
        <w:t xml:space="preserve">Context: </w:t>
      </w:r>
      <w:r w:rsidRPr="00A50935">
        <w:rPr>
          <w:sz w:val="24"/>
          <w:szCs w:val="24"/>
        </w:rPr>
        <w:t>1 Peter is an epistle; a letter written to give instruction, correction, and encouragement. Peter wrote it, and he addressed it to all believers who had been scattered due to persecution.</w:t>
      </w:r>
      <w:r w:rsidR="00A50935">
        <w:rPr>
          <w:sz w:val="24"/>
          <w:szCs w:val="24"/>
        </w:rPr>
        <w:t xml:space="preserve"> </w:t>
      </w:r>
      <w:bookmarkStart w:id="0" w:name="_GoBack"/>
      <w:bookmarkEnd w:id="0"/>
      <w:r w:rsidR="00A50935">
        <w:rPr>
          <w:sz w:val="24"/>
          <w:szCs w:val="24"/>
        </w:rPr>
        <w:t>These verses s</w:t>
      </w:r>
      <w:r w:rsidR="007E25CC" w:rsidRPr="00A50935">
        <w:rPr>
          <w:sz w:val="24"/>
          <w:szCs w:val="24"/>
        </w:rPr>
        <w:t xml:space="preserve">ummarize the importance of the Resurrection for </w:t>
      </w:r>
      <w:r w:rsidR="00A50935">
        <w:rPr>
          <w:sz w:val="24"/>
          <w:szCs w:val="24"/>
        </w:rPr>
        <w:t>believers.</w:t>
      </w:r>
    </w:p>
    <w:p w:rsidR="00C92018" w:rsidRPr="00757BB8" w:rsidRDefault="00A50935" w:rsidP="00C92018">
      <w:pPr>
        <w:pStyle w:val="NoSpacing"/>
        <w:numPr>
          <w:ilvl w:val="1"/>
          <w:numId w:val="3"/>
        </w:numPr>
        <w:rPr>
          <w:sz w:val="24"/>
          <w:szCs w:val="24"/>
        </w:rPr>
      </w:pPr>
      <w:r>
        <w:rPr>
          <w:sz w:val="24"/>
          <w:szCs w:val="24"/>
        </w:rPr>
        <w:t xml:space="preserve">Point out these observations: </w:t>
      </w:r>
    </w:p>
    <w:p w:rsidR="007E25CC" w:rsidRPr="00757BB8" w:rsidRDefault="007E25CC" w:rsidP="00C92018">
      <w:pPr>
        <w:pStyle w:val="NoSpacing"/>
        <w:numPr>
          <w:ilvl w:val="2"/>
          <w:numId w:val="3"/>
        </w:numPr>
        <w:rPr>
          <w:sz w:val="24"/>
          <w:szCs w:val="24"/>
        </w:rPr>
      </w:pPr>
      <w:r w:rsidRPr="00757BB8">
        <w:rPr>
          <w:sz w:val="24"/>
          <w:szCs w:val="24"/>
        </w:rPr>
        <w:t>“According to His abundant mercy” – Peter is about to tell us what God has done for us</w:t>
      </w:r>
      <w:r w:rsidR="00A50935">
        <w:rPr>
          <w:sz w:val="24"/>
          <w:szCs w:val="24"/>
        </w:rPr>
        <w:t>. T</w:t>
      </w:r>
      <w:r w:rsidRPr="00757BB8">
        <w:rPr>
          <w:sz w:val="24"/>
          <w:szCs w:val="24"/>
        </w:rPr>
        <w:t>his is “why” God did it – His abundant mercy</w:t>
      </w:r>
      <w:r w:rsidR="00A50935">
        <w:rPr>
          <w:sz w:val="24"/>
          <w:szCs w:val="24"/>
        </w:rPr>
        <w:t>.</w:t>
      </w:r>
    </w:p>
    <w:p w:rsidR="00C92018" w:rsidRPr="00757BB8" w:rsidRDefault="007E25CC" w:rsidP="00C92018">
      <w:pPr>
        <w:pStyle w:val="NoSpacing"/>
        <w:numPr>
          <w:ilvl w:val="2"/>
          <w:numId w:val="3"/>
        </w:numPr>
        <w:rPr>
          <w:sz w:val="24"/>
          <w:szCs w:val="24"/>
        </w:rPr>
      </w:pPr>
      <w:r w:rsidRPr="00757BB8">
        <w:rPr>
          <w:sz w:val="24"/>
          <w:szCs w:val="24"/>
        </w:rPr>
        <w:t xml:space="preserve">“Hath </w:t>
      </w:r>
      <w:r w:rsidR="00C0172E" w:rsidRPr="00757BB8">
        <w:rPr>
          <w:sz w:val="24"/>
          <w:szCs w:val="24"/>
        </w:rPr>
        <w:t xml:space="preserve">begotten us again” </w:t>
      </w:r>
      <w:r w:rsidRPr="00757BB8">
        <w:rPr>
          <w:sz w:val="24"/>
          <w:szCs w:val="24"/>
        </w:rPr>
        <w:t xml:space="preserve">– </w:t>
      </w:r>
      <w:r w:rsidR="00A50935">
        <w:rPr>
          <w:sz w:val="24"/>
          <w:szCs w:val="24"/>
        </w:rPr>
        <w:t>R</w:t>
      </w:r>
      <w:r w:rsidRPr="00757BB8">
        <w:rPr>
          <w:sz w:val="24"/>
          <w:szCs w:val="24"/>
        </w:rPr>
        <w:t xml:space="preserve">eference to our salvation, </w:t>
      </w:r>
      <w:r w:rsidR="00A50935">
        <w:rPr>
          <w:sz w:val="24"/>
          <w:szCs w:val="24"/>
        </w:rPr>
        <w:t>b</w:t>
      </w:r>
      <w:r w:rsidR="00C92018" w:rsidRPr="00757BB8">
        <w:rPr>
          <w:sz w:val="24"/>
          <w:szCs w:val="24"/>
        </w:rPr>
        <w:t>eing born again</w:t>
      </w:r>
      <w:r w:rsidR="00C92018" w:rsidRPr="00757BB8">
        <w:rPr>
          <w:i/>
          <w:sz w:val="24"/>
          <w:szCs w:val="24"/>
        </w:rPr>
        <w:t>.</w:t>
      </w:r>
    </w:p>
    <w:p w:rsidR="00C92018" w:rsidRPr="00757BB8" w:rsidRDefault="00C0172E" w:rsidP="00C92018">
      <w:pPr>
        <w:pStyle w:val="NoSpacing"/>
        <w:numPr>
          <w:ilvl w:val="2"/>
          <w:numId w:val="3"/>
        </w:numPr>
        <w:rPr>
          <w:sz w:val="24"/>
          <w:szCs w:val="24"/>
        </w:rPr>
      </w:pPr>
      <w:r w:rsidRPr="00757BB8">
        <w:rPr>
          <w:sz w:val="24"/>
          <w:szCs w:val="24"/>
        </w:rPr>
        <w:lastRenderedPageBreak/>
        <w:t xml:space="preserve">What has God begotten us to? </w:t>
      </w:r>
      <w:r w:rsidR="00C92018" w:rsidRPr="00A50935">
        <w:rPr>
          <w:sz w:val="24"/>
          <w:szCs w:val="24"/>
        </w:rPr>
        <w:t>A living hope</w:t>
      </w:r>
      <w:r w:rsidR="00C92018" w:rsidRPr="00757BB8">
        <w:rPr>
          <w:i/>
          <w:sz w:val="24"/>
          <w:szCs w:val="24"/>
        </w:rPr>
        <w:t>.</w:t>
      </w:r>
      <w:r w:rsidR="007E25CC" w:rsidRPr="00757BB8">
        <w:rPr>
          <w:i/>
          <w:sz w:val="24"/>
          <w:szCs w:val="24"/>
        </w:rPr>
        <w:t xml:space="preserve"> </w:t>
      </w:r>
      <w:r w:rsidR="00A50935">
        <w:rPr>
          <w:sz w:val="24"/>
          <w:szCs w:val="24"/>
        </w:rPr>
        <w:t xml:space="preserve">What is hope? </w:t>
      </w:r>
    </w:p>
    <w:p w:rsidR="007E25CC" w:rsidRPr="00757BB8" w:rsidRDefault="007E25CC" w:rsidP="007E25CC">
      <w:pPr>
        <w:pStyle w:val="NoSpacing"/>
        <w:numPr>
          <w:ilvl w:val="3"/>
          <w:numId w:val="3"/>
        </w:numPr>
        <w:rPr>
          <w:sz w:val="24"/>
          <w:szCs w:val="24"/>
        </w:rPr>
      </w:pPr>
      <w:r w:rsidRPr="00757BB8">
        <w:rPr>
          <w:sz w:val="24"/>
          <w:szCs w:val="24"/>
        </w:rPr>
        <w:t>Hope is a confident expectation…</w:t>
      </w:r>
    </w:p>
    <w:p w:rsidR="007E25CC" w:rsidRPr="00757BB8" w:rsidRDefault="007E25CC" w:rsidP="007E25CC">
      <w:pPr>
        <w:pStyle w:val="NoSpacing"/>
        <w:numPr>
          <w:ilvl w:val="3"/>
          <w:numId w:val="3"/>
        </w:numPr>
        <w:rPr>
          <w:sz w:val="24"/>
          <w:szCs w:val="24"/>
        </w:rPr>
      </w:pPr>
      <w:r w:rsidRPr="00757BB8">
        <w:rPr>
          <w:sz w:val="24"/>
          <w:szCs w:val="24"/>
        </w:rPr>
        <w:t>Christianity is the only view that provides hope</w:t>
      </w:r>
      <w:r w:rsidR="00A50935">
        <w:rPr>
          <w:sz w:val="24"/>
          <w:szCs w:val="24"/>
        </w:rPr>
        <w:t>.</w:t>
      </w:r>
    </w:p>
    <w:p w:rsidR="007E25CC" w:rsidRPr="00757BB8" w:rsidRDefault="007E25CC" w:rsidP="007E25CC">
      <w:pPr>
        <w:pStyle w:val="NoSpacing"/>
        <w:numPr>
          <w:ilvl w:val="3"/>
          <w:numId w:val="3"/>
        </w:numPr>
        <w:rPr>
          <w:sz w:val="24"/>
          <w:szCs w:val="24"/>
        </w:rPr>
      </w:pPr>
      <w:r w:rsidRPr="00757BB8">
        <w:rPr>
          <w:sz w:val="24"/>
          <w:szCs w:val="24"/>
        </w:rPr>
        <w:t>The world is spinning into chaos</w:t>
      </w:r>
      <w:r w:rsidR="00A50935">
        <w:rPr>
          <w:sz w:val="24"/>
          <w:szCs w:val="24"/>
        </w:rPr>
        <w:t xml:space="preserve"> </w:t>
      </w:r>
      <w:r w:rsidRPr="00757BB8">
        <w:rPr>
          <w:sz w:val="24"/>
          <w:szCs w:val="24"/>
        </w:rPr>
        <w:t>but we have hope!</w:t>
      </w:r>
    </w:p>
    <w:p w:rsidR="00C92018" w:rsidRPr="00757BB8" w:rsidRDefault="00C0172E" w:rsidP="00C92018">
      <w:pPr>
        <w:pStyle w:val="NoSpacing"/>
        <w:numPr>
          <w:ilvl w:val="2"/>
          <w:numId w:val="3"/>
        </w:numPr>
        <w:rPr>
          <w:sz w:val="24"/>
          <w:szCs w:val="24"/>
        </w:rPr>
      </w:pPr>
      <w:r w:rsidRPr="00757BB8">
        <w:rPr>
          <w:sz w:val="24"/>
          <w:szCs w:val="24"/>
        </w:rPr>
        <w:t xml:space="preserve">How did He accomplish this hope? </w:t>
      </w:r>
      <w:r w:rsidR="007E25CC" w:rsidRPr="00757BB8">
        <w:rPr>
          <w:i/>
          <w:sz w:val="24"/>
          <w:szCs w:val="24"/>
        </w:rPr>
        <w:t>By</w:t>
      </w:r>
      <w:r w:rsidRPr="00757BB8">
        <w:rPr>
          <w:i/>
          <w:sz w:val="24"/>
          <w:szCs w:val="24"/>
        </w:rPr>
        <w:t xml:space="preserve"> the Resur</w:t>
      </w:r>
      <w:r w:rsidR="00C92018" w:rsidRPr="00757BB8">
        <w:rPr>
          <w:i/>
          <w:sz w:val="24"/>
          <w:szCs w:val="24"/>
        </w:rPr>
        <w:t>rection of Christ from the dead.</w:t>
      </w:r>
    </w:p>
    <w:p w:rsidR="00C92018" w:rsidRPr="00757BB8" w:rsidRDefault="00C0172E" w:rsidP="00C92018">
      <w:pPr>
        <w:pStyle w:val="NoSpacing"/>
        <w:numPr>
          <w:ilvl w:val="2"/>
          <w:numId w:val="3"/>
        </w:numPr>
        <w:rPr>
          <w:sz w:val="24"/>
          <w:szCs w:val="24"/>
        </w:rPr>
      </w:pPr>
      <w:r w:rsidRPr="00757BB8">
        <w:rPr>
          <w:sz w:val="24"/>
          <w:szCs w:val="24"/>
        </w:rPr>
        <w:t>What word</w:t>
      </w:r>
      <w:r w:rsidR="007E25CC" w:rsidRPr="00757BB8">
        <w:rPr>
          <w:sz w:val="24"/>
          <w:szCs w:val="24"/>
        </w:rPr>
        <w:t>s</w:t>
      </w:r>
      <w:r w:rsidRPr="00757BB8">
        <w:rPr>
          <w:sz w:val="24"/>
          <w:szCs w:val="24"/>
        </w:rPr>
        <w:t xml:space="preserve"> does v</w:t>
      </w:r>
      <w:r w:rsidR="00C92018" w:rsidRPr="00757BB8">
        <w:rPr>
          <w:sz w:val="24"/>
          <w:szCs w:val="24"/>
        </w:rPr>
        <w:t xml:space="preserve">s. </w:t>
      </w:r>
      <w:r w:rsidRPr="00757BB8">
        <w:rPr>
          <w:sz w:val="24"/>
          <w:szCs w:val="24"/>
        </w:rPr>
        <w:t xml:space="preserve">4 use to describe our hope? </w:t>
      </w:r>
      <w:r w:rsidRPr="00757BB8">
        <w:rPr>
          <w:i/>
          <w:sz w:val="24"/>
          <w:szCs w:val="24"/>
        </w:rPr>
        <w:t xml:space="preserve">It is an inheritance that is incorruptible, undefiled, unfading, and reserved </w:t>
      </w:r>
      <w:r w:rsidR="00C92018" w:rsidRPr="00757BB8">
        <w:rPr>
          <w:i/>
          <w:sz w:val="24"/>
          <w:szCs w:val="24"/>
        </w:rPr>
        <w:t>in heaven.</w:t>
      </w:r>
    </w:p>
    <w:p w:rsidR="007E25CC" w:rsidRPr="00757BB8" w:rsidRDefault="007E25CC" w:rsidP="00C92018">
      <w:pPr>
        <w:pStyle w:val="NoSpacing"/>
        <w:numPr>
          <w:ilvl w:val="2"/>
          <w:numId w:val="3"/>
        </w:numPr>
        <w:rPr>
          <w:sz w:val="24"/>
          <w:szCs w:val="24"/>
        </w:rPr>
      </w:pPr>
      <w:r w:rsidRPr="00757BB8">
        <w:rPr>
          <w:sz w:val="24"/>
          <w:szCs w:val="24"/>
        </w:rPr>
        <w:t>Summary: Christ’s physical resurrection makes our spiritual resurrection possible.</w:t>
      </w:r>
    </w:p>
    <w:p w:rsidR="00595CC4" w:rsidRDefault="00595CC4" w:rsidP="00A50935">
      <w:pPr>
        <w:pStyle w:val="NoSpacing"/>
        <w:numPr>
          <w:ilvl w:val="1"/>
          <w:numId w:val="3"/>
        </w:numPr>
        <w:rPr>
          <w:sz w:val="24"/>
          <w:szCs w:val="24"/>
        </w:rPr>
      </w:pPr>
      <w:r>
        <w:rPr>
          <w:sz w:val="24"/>
          <w:szCs w:val="24"/>
        </w:rPr>
        <w:t>Insert verses from 1 Corinthians 15:13ff</w:t>
      </w:r>
    </w:p>
    <w:p w:rsidR="00C92018" w:rsidRPr="00A50935" w:rsidRDefault="00A50935" w:rsidP="00A50935">
      <w:pPr>
        <w:pStyle w:val="NoSpacing"/>
        <w:numPr>
          <w:ilvl w:val="1"/>
          <w:numId w:val="3"/>
        </w:numPr>
        <w:rPr>
          <w:sz w:val="24"/>
          <w:szCs w:val="24"/>
        </w:rPr>
      </w:pPr>
      <w:r>
        <w:rPr>
          <w:sz w:val="24"/>
          <w:szCs w:val="24"/>
        </w:rPr>
        <w:t xml:space="preserve">POINT: </w:t>
      </w:r>
      <w:r w:rsidR="00C0172E" w:rsidRPr="00A50935">
        <w:rPr>
          <w:sz w:val="24"/>
          <w:szCs w:val="24"/>
        </w:rPr>
        <w:t>The Resurrection is the sure sign that God has conquered sin and death in Christ</w:t>
      </w:r>
      <w:r>
        <w:rPr>
          <w:sz w:val="24"/>
          <w:szCs w:val="24"/>
        </w:rPr>
        <w:t>,</w:t>
      </w:r>
      <w:r w:rsidR="00C0172E" w:rsidRPr="00A50935">
        <w:rPr>
          <w:sz w:val="24"/>
          <w:szCs w:val="24"/>
        </w:rPr>
        <w:t xml:space="preserve"> and that we have a sure hope of eternal life with Him.  </w:t>
      </w:r>
    </w:p>
    <w:p w:rsidR="00A50935" w:rsidRDefault="00A50935" w:rsidP="00C92018">
      <w:pPr>
        <w:pStyle w:val="NoSpacing"/>
        <w:numPr>
          <w:ilvl w:val="2"/>
          <w:numId w:val="3"/>
        </w:numPr>
        <w:rPr>
          <w:sz w:val="24"/>
          <w:szCs w:val="24"/>
        </w:rPr>
      </w:pPr>
      <w:r>
        <w:rPr>
          <w:sz w:val="24"/>
          <w:szCs w:val="24"/>
        </w:rPr>
        <w:t>Discuss how this ought to impact our daily lives…</w:t>
      </w:r>
    </w:p>
    <w:p w:rsidR="00C0172E" w:rsidRPr="00757BB8" w:rsidRDefault="00C0172E" w:rsidP="00C92018">
      <w:pPr>
        <w:pStyle w:val="NoSpacing"/>
        <w:numPr>
          <w:ilvl w:val="2"/>
          <w:numId w:val="3"/>
        </w:numPr>
        <w:rPr>
          <w:sz w:val="24"/>
          <w:szCs w:val="24"/>
        </w:rPr>
      </w:pPr>
      <w:r w:rsidRPr="00757BB8">
        <w:rPr>
          <w:sz w:val="24"/>
          <w:szCs w:val="24"/>
        </w:rPr>
        <w:t xml:space="preserve">As we face tests and trials in life, we </w:t>
      </w:r>
      <w:r w:rsidR="007E25CC" w:rsidRPr="00757BB8">
        <w:rPr>
          <w:sz w:val="24"/>
          <w:szCs w:val="24"/>
        </w:rPr>
        <w:t>have hope..</w:t>
      </w:r>
      <w:r w:rsidRPr="00757BB8">
        <w:rPr>
          <w:sz w:val="24"/>
          <w:szCs w:val="24"/>
        </w:rPr>
        <w:t>.</w:t>
      </w:r>
    </w:p>
    <w:p w:rsidR="007E25CC" w:rsidRPr="00757BB8" w:rsidRDefault="007E25CC" w:rsidP="007E25CC">
      <w:pPr>
        <w:pStyle w:val="NoSpacing"/>
        <w:rPr>
          <w:sz w:val="24"/>
          <w:szCs w:val="24"/>
        </w:rPr>
      </w:pPr>
    </w:p>
    <w:p w:rsidR="00C0172E" w:rsidRPr="00757BB8" w:rsidRDefault="00A50935" w:rsidP="00C0172E">
      <w:pPr>
        <w:pStyle w:val="NoSpacing"/>
        <w:rPr>
          <w:sz w:val="24"/>
          <w:szCs w:val="24"/>
        </w:rPr>
      </w:pPr>
      <w:r>
        <w:rPr>
          <w:sz w:val="24"/>
          <w:szCs w:val="24"/>
        </w:rPr>
        <w:t>APPLICATION/DISCUSSION:</w:t>
      </w:r>
    </w:p>
    <w:p w:rsidR="00C92018" w:rsidRPr="00757BB8" w:rsidRDefault="00C92018" w:rsidP="00C0172E">
      <w:pPr>
        <w:pStyle w:val="NoSpacing"/>
        <w:numPr>
          <w:ilvl w:val="0"/>
          <w:numId w:val="1"/>
        </w:numPr>
        <w:rPr>
          <w:sz w:val="24"/>
          <w:szCs w:val="24"/>
        </w:rPr>
      </w:pPr>
      <w:proofErr w:type="spellStart"/>
      <w:r w:rsidRPr="00757BB8">
        <w:rPr>
          <w:sz w:val="24"/>
          <w:szCs w:val="24"/>
        </w:rPr>
        <w:t>Lesslie</w:t>
      </w:r>
      <w:proofErr w:type="spellEnd"/>
      <w:r w:rsidRPr="00757BB8">
        <w:rPr>
          <w:sz w:val="24"/>
          <w:szCs w:val="24"/>
        </w:rPr>
        <w:t xml:space="preserve"> </w:t>
      </w:r>
      <w:proofErr w:type="spellStart"/>
      <w:r w:rsidRPr="00757BB8">
        <w:rPr>
          <w:sz w:val="24"/>
          <w:szCs w:val="24"/>
        </w:rPr>
        <w:t>Newbigin</w:t>
      </w:r>
      <w:proofErr w:type="spellEnd"/>
      <w:r w:rsidRPr="00757BB8">
        <w:rPr>
          <w:sz w:val="24"/>
          <w:szCs w:val="24"/>
        </w:rPr>
        <w:t xml:space="preserve"> was a British theologian, missionary and author. He was asked once if he considered himself an optimist or a pessimist. He replied, “Neither. Jesus Christ is risen from the dead.” </w:t>
      </w:r>
    </w:p>
    <w:p w:rsidR="00C92018" w:rsidRPr="00757BB8" w:rsidRDefault="00C92018" w:rsidP="00C92018">
      <w:pPr>
        <w:pStyle w:val="NoSpacing"/>
        <w:numPr>
          <w:ilvl w:val="1"/>
          <w:numId w:val="1"/>
        </w:numPr>
        <w:rPr>
          <w:sz w:val="24"/>
          <w:szCs w:val="24"/>
        </w:rPr>
      </w:pPr>
      <w:r w:rsidRPr="00757BB8">
        <w:rPr>
          <w:sz w:val="24"/>
          <w:szCs w:val="24"/>
        </w:rPr>
        <w:t xml:space="preserve">Living in light of the resurrection, </w:t>
      </w:r>
      <w:proofErr w:type="spellStart"/>
      <w:r w:rsidRPr="00757BB8">
        <w:rPr>
          <w:sz w:val="24"/>
          <w:szCs w:val="24"/>
        </w:rPr>
        <w:t>Newbigin</w:t>
      </w:r>
      <w:proofErr w:type="spellEnd"/>
      <w:r w:rsidRPr="00757BB8">
        <w:rPr>
          <w:sz w:val="24"/>
          <w:szCs w:val="24"/>
        </w:rPr>
        <w:t xml:space="preserve"> knew he couldn’t be optimistic about the immediate future of mankind. </w:t>
      </w:r>
      <w:r w:rsidR="006A4CB5" w:rsidRPr="00757BB8">
        <w:rPr>
          <w:sz w:val="24"/>
          <w:szCs w:val="24"/>
        </w:rPr>
        <w:t xml:space="preserve">The world will continue to get worse and worse. </w:t>
      </w:r>
    </w:p>
    <w:p w:rsidR="006A4CB5" w:rsidRPr="00757BB8" w:rsidRDefault="006A4CB5" w:rsidP="00C92018">
      <w:pPr>
        <w:pStyle w:val="NoSpacing"/>
        <w:numPr>
          <w:ilvl w:val="1"/>
          <w:numId w:val="1"/>
        </w:numPr>
        <w:rPr>
          <w:sz w:val="24"/>
          <w:szCs w:val="24"/>
        </w:rPr>
      </w:pPr>
      <w:r w:rsidRPr="00757BB8">
        <w:rPr>
          <w:sz w:val="24"/>
          <w:szCs w:val="24"/>
        </w:rPr>
        <w:t xml:space="preserve">But he couldn’t be a pessimist either, because Christ is risen! In that fact we have a blessed hope, salvation from our sins, and everything we need to endure time until we see Him again. </w:t>
      </w:r>
    </w:p>
    <w:p w:rsidR="006A4CB5" w:rsidRPr="00DC5C0B" w:rsidRDefault="006A4CB5" w:rsidP="00C92018">
      <w:pPr>
        <w:pStyle w:val="NoSpacing"/>
        <w:numPr>
          <w:ilvl w:val="1"/>
          <w:numId w:val="1"/>
        </w:numPr>
        <w:rPr>
          <w:i/>
          <w:sz w:val="24"/>
          <w:szCs w:val="24"/>
        </w:rPr>
      </w:pPr>
      <w:r w:rsidRPr="00DC5C0B">
        <w:rPr>
          <w:i/>
          <w:sz w:val="24"/>
          <w:szCs w:val="24"/>
        </w:rPr>
        <w:t>How should this thought separate how we think as believers from the rest of the world?</w:t>
      </w:r>
    </w:p>
    <w:p w:rsidR="006A4CB5" w:rsidRPr="00757BB8" w:rsidRDefault="006A4CB5" w:rsidP="006A4CB5">
      <w:pPr>
        <w:pStyle w:val="NoSpacing"/>
        <w:numPr>
          <w:ilvl w:val="0"/>
          <w:numId w:val="1"/>
        </w:numPr>
        <w:rPr>
          <w:sz w:val="24"/>
          <w:szCs w:val="24"/>
        </w:rPr>
      </w:pPr>
      <w:r w:rsidRPr="00757BB8">
        <w:rPr>
          <w:sz w:val="24"/>
          <w:szCs w:val="24"/>
        </w:rPr>
        <w:t xml:space="preserve">Peter, in his message at Pentecost, proclaimed to the multitudes, “This Jesus hath God raised up, whereof we are all witnesses (vs. </w:t>
      </w:r>
      <w:proofErr w:type="gramStart"/>
      <w:r w:rsidRPr="00757BB8">
        <w:rPr>
          <w:sz w:val="24"/>
          <w:szCs w:val="24"/>
        </w:rPr>
        <w:t>32)…</w:t>
      </w:r>
      <w:proofErr w:type="gramEnd"/>
      <w:r w:rsidRPr="00757BB8">
        <w:rPr>
          <w:sz w:val="24"/>
          <w:szCs w:val="24"/>
        </w:rPr>
        <w:t>and God hath made that same Jesus both Lord and Christ.”</w:t>
      </w:r>
    </w:p>
    <w:p w:rsidR="006A4CB5" w:rsidRPr="00757BB8" w:rsidRDefault="006A4CB5" w:rsidP="006A4CB5">
      <w:pPr>
        <w:pStyle w:val="NoSpacing"/>
        <w:numPr>
          <w:ilvl w:val="1"/>
          <w:numId w:val="1"/>
        </w:numPr>
        <w:rPr>
          <w:sz w:val="24"/>
          <w:szCs w:val="24"/>
        </w:rPr>
      </w:pPr>
      <w:r w:rsidRPr="00757BB8">
        <w:rPr>
          <w:sz w:val="24"/>
          <w:szCs w:val="24"/>
        </w:rPr>
        <w:t>Peter understood as a fact that Jesus was alive again. The obvious implication is that if you rise from the dead – you are LORD!</w:t>
      </w:r>
    </w:p>
    <w:p w:rsidR="006A4CB5" w:rsidRPr="00757BB8" w:rsidRDefault="006A4CB5" w:rsidP="006A4CB5">
      <w:pPr>
        <w:pStyle w:val="NoSpacing"/>
        <w:numPr>
          <w:ilvl w:val="1"/>
          <w:numId w:val="1"/>
        </w:numPr>
        <w:rPr>
          <w:sz w:val="24"/>
          <w:szCs w:val="24"/>
        </w:rPr>
      </w:pPr>
      <w:r w:rsidRPr="00757BB8">
        <w:rPr>
          <w:sz w:val="24"/>
          <w:szCs w:val="24"/>
        </w:rPr>
        <w:t xml:space="preserve">What difference would it make in your daily life if you lived with this truth in mind?  </w:t>
      </w:r>
    </w:p>
    <w:p w:rsidR="00AE343E" w:rsidRDefault="00C0172E" w:rsidP="006A4CB5">
      <w:pPr>
        <w:pStyle w:val="NoSpacing"/>
        <w:numPr>
          <w:ilvl w:val="0"/>
          <w:numId w:val="1"/>
        </w:numPr>
        <w:rPr>
          <w:sz w:val="24"/>
          <w:szCs w:val="24"/>
        </w:rPr>
      </w:pPr>
      <w:r w:rsidRPr="00757BB8">
        <w:rPr>
          <w:sz w:val="24"/>
          <w:szCs w:val="24"/>
        </w:rPr>
        <w:t>The bodily Resurrection of Jesus is a central component of our faith. It demonstrates God’s ultimate power over death and validates the finished work of Jesus on the Cross. “If Christ be not risen, then our faith is in vain, and we are yet in our sins.”</w:t>
      </w:r>
    </w:p>
    <w:p w:rsidR="00A50935" w:rsidRDefault="00A50935" w:rsidP="00A50935">
      <w:pPr>
        <w:pStyle w:val="NoSpacing"/>
        <w:rPr>
          <w:sz w:val="24"/>
          <w:szCs w:val="24"/>
        </w:rPr>
      </w:pPr>
    </w:p>
    <w:p w:rsidR="00A50935" w:rsidRDefault="00A50935" w:rsidP="00A50935">
      <w:pPr>
        <w:pStyle w:val="NoSpacing"/>
        <w:rPr>
          <w:sz w:val="24"/>
          <w:szCs w:val="24"/>
        </w:rPr>
      </w:pPr>
      <w:r>
        <w:rPr>
          <w:sz w:val="24"/>
          <w:szCs w:val="24"/>
        </w:rPr>
        <w:t xml:space="preserve">REVIEW: </w:t>
      </w:r>
    </w:p>
    <w:p w:rsidR="00A50935" w:rsidRPr="00DC5C0B" w:rsidRDefault="00A50935" w:rsidP="00A50935">
      <w:pPr>
        <w:rPr>
          <w:sz w:val="24"/>
        </w:rPr>
      </w:pPr>
      <w:r w:rsidRPr="00DC5C0B">
        <w:rPr>
          <w:sz w:val="24"/>
        </w:rPr>
        <w:t>Genesis 1:31 – God created it all</w:t>
      </w:r>
      <w:r w:rsidRPr="00DC5C0B">
        <w:rPr>
          <w:sz w:val="24"/>
        </w:rPr>
        <w:tab/>
      </w:r>
      <w:r w:rsidRPr="00DC5C0B">
        <w:rPr>
          <w:sz w:val="24"/>
        </w:rPr>
        <w:tab/>
      </w:r>
      <w:r w:rsidRPr="00DC5C0B">
        <w:rPr>
          <w:sz w:val="24"/>
        </w:rPr>
        <w:tab/>
        <w:t>2 Samuel 7:13 – The Line of David</w:t>
      </w:r>
    </w:p>
    <w:p w:rsidR="00A50935" w:rsidRPr="00DC5C0B" w:rsidRDefault="00A50935" w:rsidP="00A50935">
      <w:pPr>
        <w:rPr>
          <w:sz w:val="24"/>
        </w:rPr>
      </w:pPr>
      <w:r w:rsidRPr="00DC5C0B">
        <w:rPr>
          <w:sz w:val="24"/>
        </w:rPr>
        <w:t>Genesis 1:27 – We are all created in God’s image</w:t>
      </w:r>
      <w:r w:rsidRPr="00DC5C0B">
        <w:rPr>
          <w:sz w:val="24"/>
        </w:rPr>
        <w:tab/>
        <w:t>Isaiah 53:5 – The Suffering Servant</w:t>
      </w:r>
    </w:p>
    <w:p w:rsidR="00A50935" w:rsidRPr="00DC5C0B" w:rsidRDefault="00A50935" w:rsidP="00A50935">
      <w:pPr>
        <w:rPr>
          <w:sz w:val="24"/>
        </w:rPr>
      </w:pPr>
      <w:r w:rsidRPr="00DC5C0B">
        <w:rPr>
          <w:sz w:val="24"/>
        </w:rPr>
        <w:t>Genesis 3:6 – The Fall changed it all</w:t>
      </w:r>
      <w:r w:rsidRPr="00DC5C0B">
        <w:rPr>
          <w:sz w:val="24"/>
        </w:rPr>
        <w:tab/>
      </w:r>
      <w:r w:rsidRPr="00DC5C0B">
        <w:rPr>
          <w:sz w:val="24"/>
        </w:rPr>
        <w:tab/>
      </w:r>
      <w:r w:rsidRPr="00DC5C0B">
        <w:rPr>
          <w:sz w:val="24"/>
        </w:rPr>
        <w:tab/>
        <w:t>Deuteronomy 7:9 – God is true to His Word</w:t>
      </w:r>
    </w:p>
    <w:p w:rsidR="00A50935" w:rsidRPr="00DC5C0B" w:rsidRDefault="00A50935" w:rsidP="00A50935">
      <w:pPr>
        <w:rPr>
          <w:sz w:val="24"/>
        </w:rPr>
      </w:pPr>
      <w:r w:rsidRPr="00DC5C0B">
        <w:rPr>
          <w:rFonts w:cstheme="minorHAnsi"/>
          <w:sz w:val="24"/>
        </w:rPr>
        <w:t>Genesis 3:15 – God’s promise of redemption</w:t>
      </w:r>
      <w:r w:rsidRPr="00DC5C0B">
        <w:rPr>
          <w:rFonts w:cstheme="minorHAnsi"/>
          <w:sz w:val="24"/>
        </w:rPr>
        <w:tab/>
      </w:r>
      <w:r w:rsidRPr="00DC5C0B">
        <w:rPr>
          <w:sz w:val="24"/>
        </w:rPr>
        <w:t>Matthew 1:16 – The time is fulfilled</w:t>
      </w:r>
      <w:r w:rsidRPr="00DC5C0B">
        <w:rPr>
          <w:sz w:val="24"/>
        </w:rPr>
        <w:tab/>
      </w:r>
    </w:p>
    <w:p w:rsidR="00A50935" w:rsidRPr="00DC5C0B" w:rsidRDefault="00A50935" w:rsidP="00A50935">
      <w:pPr>
        <w:rPr>
          <w:sz w:val="24"/>
        </w:rPr>
      </w:pPr>
      <w:r w:rsidRPr="00DC5C0B">
        <w:rPr>
          <w:sz w:val="24"/>
        </w:rPr>
        <w:t>Genesis 12:2-3 – The Seed of Abraham</w:t>
      </w:r>
      <w:r w:rsidRPr="00DC5C0B">
        <w:rPr>
          <w:sz w:val="24"/>
        </w:rPr>
        <w:tab/>
      </w:r>
      <w:r w:rsidRPr="00DC5C0B">
        <w:rPr>
          <w:sz w:val="24"/>
        </w:rPr>
        <w:tab/>
        <w:t>John 19:30 – The Cross</w:t>
      </w:r>
    </w:p>
    <w:p w:rsidR="00A50935" w:rsidRPr="00DC5C0B" w:rsidRDefault="00A50935" w:rsidP="00A50935">
      <w:pPr>
        <w:rPr>
          <w:sz w:val="24"/>
        </w:rPr>
      </w:pPr>
      <w:r w:rsidRPr="00DC5C0B">
        <w:rPr>
          <w:sz w:val="24"/>
        </w:rPr>
        <w:t>Genesis 49:10 – Judah’s Royal Seed</w:t>
      </w:r>
      <w:r w:rsidRPr="00DC5C0B">
        <w:rPr>
          <w:sz w:val="24"/>
        </w:rPr>
        <w:tab/>
      </w:r>
      <w:r w:rsidRPr="00DC5C0B">
        <w:rPr>
          <w:sz w:val="24"/>
        </w:rPr>
        <w:tab/>
      </w:r>
      <w:r w:rsidRPr="00DC5C0B">
        <w:rPr>
          <w:sz w:val="24"/>
        </w:rPr>
        <w:tab/>
      </w:r>
      <w:r w:rsidR="00DC5C0B" w:rsidRPr="00DC5C0B">
        <w:rPr>
          <w:sz w:val="24"/>
        </w:rPr>
        <w:t>Matthew 28:5-6</w:t>
      </w:r>
      <w:r w:rsidRPr="00DC5C0B">
        <w:rPr>
          <w:sz w:val="24"/>
        </w:rPr>
        <w:t xml:space="preserve"> </w:t>
      </w:r>
      <w:r w:rsidR="00DC5C0B" w:rsidRPr="00DC5C0B">
        <w:rPr>
          <w:sz w:val="24"/>
        </w:rPr>
        <w:t>–</w:t>
      </w:r>
      <w:r w:rsidRPr="00DC5C0B">
        <w:rPr>
          <w:sz w:val="24"/>
        </w:rPr>
        <w:t xml:space="preserve"> The Resurrection </w:t>
      </w:r>
    </w:p>
    <w:p w:rsidR="00A50935" w:rsidRPr="00DC5C0B" w:rsidRDefault="00A50935" w:rsidP="00A50935">
      <w:pPr>
        <w:rPr>
          <w:sz w:val="24"/>
        </w:rPr>
      </w:pPr>
      <w:r w:rsidRPr="00DC5C0B">
        <w:rPr>
          <w:sz w:val="24"/>
        </w:rPr>
        <w:t>Exodus 12:23 – The Passover Lamb</w:t>
      </w:r>
    </w:p>
    <w:sectPr w:rsidR="00A50935" w:rsidRPr="00DC5C0B" w:rsidSect="002941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D4A"/>
    <w:multiLevelType w:val="hybridMultilevel"/>
    <w:tmpl w:val="A0A45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797A"/>
    <w:multiLevelType w:val="hybridMultilevel"/>
    <w:tmpl w:val="2D465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46186"/>
    <w:multiLevelType w:val="hybridMultilevel"/>
    <w:tmpl w:val="20D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671F3"/>
    <w:multiLevelType w:val="hybridMultilevel"/>
    <w:tmpl w:val="378206D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C371A"/>
    <w:multiLevelType w:val="hybridMultilevel"/>
    <w:tmpl w:val="0C7666AA"/>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2E"/>
    <w:rsid w:val="001B25B9"/>
    <w:rsid w:val="002941DB"/>
    <w:rsid w:val="00595CC4"/>
    <w:rsid w:val="006A4CB5"/>
    <w:rsid w:val="00757BB8"/>
    <w:rsid w:val="007E25CC"/>
    <w:rsid w:val="00A50935"/>
    <w:rsid w:val="00AE343E"/>
    <w:rsid w:val="00C0172E"/>
    <w:rsid w:val="00C92018"/>
    <w:rsid w:val="00D32001"/>
    <w:rsid w:val="00DC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DD45"/>
  <w15:chartTrackingRefBased/>
  <w15:docId w15:val="{13F2900B-FEE5-4EE2-A733-CF88EAA5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72E"/>
    <w:rPr>
      <w:rFonts w:asciiTheme="minorHAnsi" w:hAnsiTheme="minorHAnsi"/>
    </w:rPr>
  </w:style>
  <w:style w:type="paragraph" w:styleId="BalloonText">
    <w:name w:val="Balloon Text"/>
    <w:basedOn w:val="Normal"/>
    <w:link w:val="BalloonTextChar"/>
    <w:uiPriority w:val="99"/>
    <w:semiHidden/>
    <w:unhideWhenUsed/>
    <w:rsid w:val="006A4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B5"/>
    <w:rPr>
      <w:rFonts w:ascii="Segoe UI" w:hAnsi="Segoe UI" w:cs="Segoe UI"/>
      <w:sz w:val="18"/>
      <w:szCs w:val="18"/>
    </w:rPr>
  </w:style>
  <w:style w:type="paragraph" w:styleId="ListParagraph">
    <w:name w:val="List Paragraph"/>
    <w:basedOn w:val="Normal"/>
    <w:uiPriority w:val="34"/>
    <w:qFormat/>
    <w:rsid w:val="00A50935"/>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cp:lastPrinted>2018-11-29T20:03:00Z</cp:lastPrinted>
  <dcterms:created xsi:type="dcterms:W3CDTF">2023-04-11T17:45:00Z</dcterms:created>
  <dcterms:modified xsi:type="dcterms:W3CDTF">2023-05-01T15:14:00Z</dcterms:modified>
</cp:coreProperties>
</file>